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C34" w14:textId="19C623CD" w:rsidR="000943BB" w:rsidRPr="00223985" w:rsidRDefault="00480680"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2EFB94FA" w:rsidR="00DB32CF" w:rsidRDefault="00566121" w:rsidP="00566121">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Minutes</w:t>
      </w:r>
    </w:p>
    <w:p w14:paraId="039A33B8" w14:textId="77777777" w:rsidR="00EF0739" w:rsidRDefault="00EF0739" w:rsidP="006E1A91">
      <w:pPr>
        <w:spacing w:after="0" w:line="240" w:lineRule="auto"/>
        <w:rPr>
          <w:rFonts w:ascii="Times New Roman" w:hAnsi="Times New Roman" w:cs="Times New Roman"/>
          <w:sz w:val="24"/>
          <w:szCs w:val="24"/>
        </w:rPr>
      </w:pPr>
    </w:p>
    <w:p w14:paraId="532358C3" w14:textId="77777777" w:rsidR="00791103" w:rsidRDefault="00791103" w:rsidP="00791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9,</w:t>
      </w:r>
      <w:r w:rsidR="00781B0C">
        <w:rPr>
          <w:rFonts w:ascii="Times New Roman" w:hAnsi="Times New Roman" w:cs="Times New Roman"/>
          <w:sz w:val="24"/>
          <w:szCs w:val="24"/>
        </w:rPr>
        <w:t xml:space="preserve"> 202</w:t>
      </w:r>
      <w:r w:rsidR="005C57BB">
        <w:rPr>
          <w:rFonts w:ascii="Times New Roman" w:hAnsi="Times New Roman" w:cs="Times New Roman"/>
          <w:sz w:val="24"/>
          <w:szCs w:val="24"/>
        </w:rPr>
        <w:t>1</w:t>
      </w:r>
    </w:p>
    <w:p w14:paraId="158BA56E" w14:textId="6EAD9070" w:rsidR="00835C16" w:rsidRPr="00835C16" w:rsidRDefault="00791103" w:rsidP="007911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Hickory 254-H</w:t>
      </w:r>
      <w:r w:rsidR="00835C16">
        <w:rPr>
          <w:rFonts w:ascii="Times New Roman" w:hAnsi="Times New Roman" w:cs="Times New Roman"/>
          <w:sz w:val="24"/>
          <w:szCs w:val="24"/>
        </w:rPr>
        <w:t xml:space="preserve"> </w:t>
      </w:r>
    </w:p>
    <w:p w14:paraId="495A4295" w14:textId="17D0B2C4" w:rsidR="00E404E8" w:rsidRPr="00223985" w:rsidRDefault="00E404E8"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w:t>
      </w:r>
      <w:r w:rsidR="00166A53">
        <w:rPr>
          <w:rFonts w:ascii="Times New Roman" w:hAnsi="Times New Roman" w:cs="Times New Roman"/>
          <w:sz w:val="24"/>
          <w:szCs w:val="24"/>
        </w:rPr>
        <w:t>45</w:t>
      </w:r>
      <w:r w:rsidRPr="00223985">
        <w:rPr>
          <w:rFonts w:ascii="Times New Roman" w:hAnsi="Times New Roman" w:cs="Times New Roman"/>
          <w:sz w:val="24"/>
          <w:szCs w:val="24"/>
        </w:rPr>
        <w:t xml:space="preserve"> pm – 5:00 pm</w:t>
      </w:r>
    </w:p>
    <w:p w14:paraId="26B92439" w14:textId="77777777" w:rsidR="00AF7A42" w:rsidRPr="00223985" w:rsidRDefault="00AF7A42" w:rsidP="006E1A91">
      <w:pPr>
        <w:spacing w:after="0" w:line="240" w:lineRule="auto"/>
        <w:jc w:val="center"/>
        <w:rPr>
          <w:rFonts w:ascii="Times New Roman" w:hAnsi="Times New Roman" w:cs="Times New Roman"/>
          <w:sz w:val="24"/>
          <w:szCs w:val="24"/>
        </w:rPr>
      </w:pPr>
    </w:p>
    <w:p w14:paraId="27AF6D3C" w14:textId="77777777" w:rsidR="00AA05B1" w:rsidRPr="00223985" w:rsidRDefault="00AA05B1" w:rsidP="006E1A9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671A581" w:rsidR="00AA05B1" w:rsidRPr="00223985" w:rsidRDefault="00011206"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B17DD">
        <w:rPr>
          <w:rFonts w:ascii="Times New Roman" w:eastAsia="Times New Roman" w:hAnsi="Times New Roman" w:cs="Times New Roman"/>
          <w:sz w:val="24"/>
          <w:szCs w:val="24"/>
        </w:rPr>
        <w:t>Sushama Dandekar</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F6029">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F6029">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00D46567">
        <w:rPr>
          <w:rFonts w:ascii="Times New Roman" w:eastAsia="Times New Roman" w:hAnsi="Times New Roman" w:cs="Times New Roman"/>
          <w:sz w:val="24"/>
          <w:szCs w:val="24"/>
        </w:rPr>
        <w:t>Jessica Moore</w:t>
      </w:r>
      <w:r w:rsidR="00C2560D" w:rsidRPr="00223985">
        <w:rPr>
          <w:rFonts w:ascii="Times New Roman" w:eastAsia="Times New Roman" w:hAnsi="Times New Roman" w:cs="Times New Roman"/>
          <w:sz w:val="24"/>
          <w:szCs w:val="24"/>
        </w:rPr>
        <w:t xml:space="preserve"> </w:t>
      </w:r>
    </w:p>
    <w:p w14:paraId="2B85194F" w14:textId="0BB1666E" w:rsidR="00AA05B1" w:rsidRPr="00223985" w:rsidRDefault="00FF6029"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46567">
        <w:rPr>
          <w:rFonts w:ascii="Times New Roman" w:eastAsia="Times New Roman" w:hAnsi="Times New Roman" w:cs="Times New Roman"/>
          <w:sz w:val="24"/>
          <w:szCs w:val="24"/>
        </w:rPr>
        <w:t>Bibhudutta Rout</w:t>
      </w:r>
    </w:p>
    <w:p w14:paraId="2C28A7B8" w14:textId="77777777" w:rsidR="00AA05B1" w:rsidRPr="00223985" w:rsidRDefault="00AA05B1" w:rsidP="006E1A9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6E1A9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404D3065" w:rsidR="00AA05B1" w:rsidRDefault="00FF6029"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005C57BB">
        <w:rPr>
          <w:rFonts w:ascii="Times New Roman" w:eastAsia="Times New Roman" w:hAnsi="Times New Roman" w:cs="Times New Roman"/>
          <w:sz w:val="24"/>
          <w:szCs w:val="24"/>
        </w:rPr>
        <w:t>Ed Dzialowski</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D9413E">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011206">
        <w:rPr>
          <w:rFonts w:ascii="Segoe UI Symbol" w:eastAsia="Times New Roman" w:hAnsi="Segoe UI Symbol" w:cs="Segoe UI Symbol"/>
          <w:sz w:val="24"/>
          <w:szCs w:val="24"/>
        </w:rPr>
        <w:t>☒</w:t>
      </w:r>
      <w:r w:rsidR="005C57BB" w:rsidRPr="00223985">
        <w:rPr>
          <w:rFonts w:ascii="Times New Roman" w:eastAsia="Times New Roman" w:hAnsi="Times New Roman" w:cs="Times New Roman"/>
          <w:sz w:val="24"/>
          <w:szCs w:val="24"/>
        </w:rPr>
        <w:t xml:space="preserve"> </w:t>
      </w:r>
      <w:r w:rsidR="005C57BB">
        <w:rPr>
          <w:rFonts w:ascii="Times New Roman" w:eastAsia="Times New Roman" w:hAnsi="Times New Roman" w:cs="Times New Roman"/>
          <w:sz w:val="24"/>
          <w:szCs w:val="24"/>
        </w:rPr>
        <w:t>Brittany Reiner</w:t>
      </w:r>
    </w:p>
    <w:p w14:paraId="2455AC6F" w14:textId="05C4F04D" w:rsidR="00477EC2" w:rsidRDefault="00477EC2" w:rsidP="006E1A91">
      <w:pPr>
        <w:spacing w:after="0" w:line="240" w:lineRule="auto"/>
        <w:rPr>
          <w:rFonts w:ascii="Times New Roman" w:eastAsia="Times New Roman" w:hAnsi="Times New Roman" w:cs="Times New Roman"/>
          <w:sz w:val="24"/>
          <w:szCs w:val="24"/>
        </w:rPr>
      </w:pPr>
    </w:p>
    <w:p w14:paraId="6F436282" w14:textId="14485662" w:rsidR="00477EC2" w:rsidRPr="00477EC2" w:rsidRDefault="00477EC2" w:rsidP="006E1A91">
      <w:pPr>
        <w:spacing w:after="0" w:line="240" w:lineRule="auto"/>
        <w:rPr>
          <w:rFonts w:ascii="Times New Roman" w:eastAsia="Times New Roman" w:hAnsi="Times New Roman" w:cs="Times New Roman"/>
          <w:b/>
          <w:sz w:val="24"/>
          <w:szCs w:val="24"/>
        </w:rPr>
      </w:pPr>
      <w:r w:rsidRPr="00477EC2">
        <w:rPr>
          <w:rFonts w:ascii="Times New Roman" w:eastAsia="Times New Roman" w:hAnsi="Times New Roman" w:cs="Times New Roman"/>
          <w:b/>
          <w:sz w:val="24"/>
          <w:szCs w:val="24"/>
        </w:rPr>
        <w:t>Visitors:</w:t>
      </w:r>
    </w:p>
    <w:p w14:paraId="018120D5" w14:textId="04CC37F1" w:rsidR="00F4729A" w:rsidRDefault="00FF6029" w:rsidP="006E1A91">
      <w:pPr>
        <w:spacing w:after="0" w:line="240" w:lineRule="auto"/>
        <w:rPr>
          <w:rFonts w:ascii="Segoe UI Symbol" w:eastAsia="Times New Roman" w:hAnsi="Segoe UI Symbol" w:cs="Segoe UI Symbol"/>
          <w:sz w:val="24"/>
          <w:szCs w:val="24"/>
        </w:rPr>
      </w:pPr>
      <w:r>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sidR="007065F2">
        <w:rPr>
          <w:rFonts w:ascii="Times New Roman" w:eastAsia="Times New Roman" w:hAnsi="Times New Roman" w:cs="Times New Roman"/>
          <w:sz w:val="24"/>
          <w:szCs w:val="24"/>
        </w:rPr>
        <w:t>Molly Atkinson</w:t>
      </w:r>
      <w:r w:rsidR="007065F2">
        <w:rPr>
          <w:rFonts w:ascii="Segoe UI Symbol" w:eastAsia="Times New Roman" w:hAnsi="Segoe UI Symbol" w:cs="Segoe UI Symbol"/>
          <w:sz w:val="24"/>
          <w:szCs w:val="24"/>
        </w:rPr>
        <w:tab/>
      </w:r>
      <w:r w:rsidR="007065F2">
        <w:rPr>
          <w:rFonts w:ascii="Segoe UI Symbol" w:eastAsia="Times New Roman" w:hAnsi="Segoe UI Symbol" w:cs="Segoe UI Symbol"/>
          <w:sz w:val="24"/>
          <w:szCs w:val="24"/>
        </w:rPr>
        <w:tab/>
      </w:r>
      <w:r w:rsidR="007065F2">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845F68">
        <w:rPr>
          <w:rFonts w:ascii="Segoe UI Symbol" w:eastAsia="Times New Roman" w:hAnsi="Segoe UI Symbol" w:cs="Segoe UI Symbol"/>
          <w:sz w:val="24"/>
          <w:szCs w:val="24"/>
        </w:rPr>
        <w:t xml:space="preserve"> </w:t>
      </w:r>
      <w:r w:rsidR="00D46567">
        <w:rPr>
          <w:rFonts w:ascii="Times New Roman" w:eastAsia="Times New Roman" w:hAnsi="Times New Roman" w:cs="Times New Roman"/>
          <w:sz w:val="24"/>
          <w:szCs w:val="24"/>
        </w:rPr>
        <w:t>Michael Monticino</w:t>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F4729A" w:rsidRPr="00223985">
        <w:rPr>
          <w:rFonts w:ascii="Times New Roman" w:eastAsia="Times New Roman" w:hAnsi="Times New Roman" w:cs="Times New Roman"/>
          <w:sz w:val="24"/>
          <w:szCs w:val="24"/>
        </w:rPr>
        <w:t xml:space="preserve"> </w:t>
      </w:r>
      <w:r w:rsidR="00D46567">
        <w:rPr>
          <w:rFonts w:ascii="Times New Roman" w:eastAsia="Times New Roman" w:hAnsi="Times New Roman" w:cs="Times New Roman"/>
          <w:sz w:val="24"/>
          <w:szCs w:val="24"/>
        </w:rPr>
        <w:t>Rebecca Weber</w:t>
      </w:r>
      <w:r w:rsidR="00F4729A" w:rsidRPr="00223985">
        <w:rPr>
          <w:rFonts w:ascii="Segoe UI Symbol" w:eastAsia="Times New Roman" w:hAnsi="Segoe UI Symbol" w:cs="Segoe UI Symbol"/>
          <w:sz w:val="24"/>
          <w:szCs w:val="24"/>
        </w:rPr>
        <w:t xml:space="preserve"> </w:t>
      </w:r>
    </w:p>
    <w:p w14:paraId="298ABBC5" w14:textId="279D61AB" w:rsidR="00011206" w:rsidRPr="00083AE9" w:rsidRDefault="00011206" w:rsidP="006E1A91">
      <w:pPr>
        <w:spacing w:after="0" w:line="240" w:lineRule="auto"/>
        <w:rPr>
          <w:rFonts w:ascii="Times New Roman" w:eastAsia="Times New Roman" w:hAnsi="Times New Roman" w:cs="Times New Roman"/>
          <w:sz w:val="24"/>
          <w:szCs w:val="24"/>
        </w:rPr>
      </w:pPr>
      <w:bookmarkStart w:id="0" w:name="_GoBack"/>
      <w:r w:rsidRPr="00083AE9">
        <w:rPr>
          <w:rFonts w:ascii="Segoe UI Symbol" w:eastAsia="Times New Roman" w:hAnsi="Segoe UI Symbol" w:cs="Segoe UI Symbol"/>
          <w:sz w:val="24"/>
          <w:szCs w:val="24"/>
        </w:rPr>
        <w:t>☒</w:t>
      </w:r>
      <w:r w:rsidRPr="00083AE9">
        <w:rPr>
          <w:rFonts w:ascii="Times New Roman" w:eastAsia="Times New Roman" w:hAnsi="Times New Roman" w:cs="Times New Roman"/>
          <w:sz w:val="24"/>
          <w:szCs w:val="24"/>
        </w:rPr>
        <w:t xml:space="preserve"> Miriam Freeman</w:t>
      </w:r>
      <w:r w:rsidR="00566121" w:rsidRPr="00083AE9">
        <w:rPr>
          <w:rFonts w:ascii="Times New Roman" w:eastAsia="Times New Roman" w:hAnsi="Times New Roman" w:cs="Times New Roman"/>
          <w:sz w:val="24"/>
          <w:szCs w:val="24"/>
        </w:rPr>
        <w:tab/>
      </w:r>
      <w:r w:rsidR="00566121" w:rsidRPr="00083AE9">
        <w:rPr>
          <w:rFonts w:ascii="Times New Roman" w:eastAsia="Times New Roman" w:hAnsi="Times New Roman" w:cs="Times New Roman"/>
          <w:sz w:val="24"/>
          <w:szCs w:val="24"/>
        </w:rPr>
        <w:tab/>
      </w:r>
      <w:r w:rsidR="00566121" w:rsidRPr="00083AE9">
        <w:rPr>
          <w:rFonts w:ascii="Times New Roman" w:eastAsia="Times New Roman" w:hAnsi="Times New Roman" w:cs="Times New Roman"/>
          <w:sz w:val="24"/>
          <w:szCs w:val="24"/>
        </w:rPr>
        <w:tab/>
      </w:r>
      <w:r w:rsidR="00566121" w:rsidRPr="00083AE9">
        <w:rPr>
          <w:rFonts w:ascii="Segoe UI Symbol" w:eastAsia="Times New Roman" w:hAnsi="Segoe UI Symbol" w:cs="Segoe UI Symbol"/>
          <w:sz w:val="24"/>
          <w:szCs w:val="24"/>
        </w:rPr>
        <w:t>☒</w:t>
      </w:r>
      <w:r w:rsidR="00566121" w:rsidRPr="00083AE9">
        <w:rPr>
          <w:rFonts w:ascii="Times New Roman" w:eastAsia="Times New Roman" w:hAnsi="Times New Roman" w:cs="Times New Roman"/>
          <w:sz w:val="24"/>
          <w:szCs w:val="24"/>
        </w:rPr>
        <w:t xml:space="preserve"> Hong Wang</w:t>
      </w:r>
    </w:p>
    <w:bookmarkEnd w:id="0"/>
    <w:p w14:paraId="3D079B47" w14:textId="48651589" w:rsidR="00026C7B" w:rsidRPr="0050479B" w:rsidRDefault="00026C7B" w:rsidP="006E1A91">
      <w:pPr>
        <w:spacing w:after="0" w:line="240" w:lineRule="auto"/>
        <w:rPr>
          <w:rFonts w:ascii="Times New Roman" w:eastAsia="Times New Roman" w:hAnsi="Times New Roman" w:cs="Times New Roman"/>
          <w:b/>
          <w:sz w:val="24"/>
          <w:szCs w:val="24"/>
        </w:rPr>
      </w:pPr>
    </w:p>
    <w:p w14:paraId="2D494581" w14:textId="3EA7F6A8" w:rsidR="00480680" w:rsidRDefault="00480680"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4CAE737B" w14:textId="77777777" w:rsidR="006E1A91" w:rsidRPr="00223985" w:rsidRDefault="006E1A91" w:rsidP="006E1A91">
      <w:pPr>
        <w:pStyle w:val="ListParagraph"/>
        <w:spacing w:after="0" w:line="240" w:lineRule="auto"/>
        <w:ind w:left="360"/>
        <w:rPr>
          <w:rFonts w:ascii="Times New Roman" w:hAnsi="Times New Roman" w:cs="Times New Roman"/>
          <w:sz w:val="24"/>
          <w:szCs w:val="24"/>
        </w:rPr>
      </w:pPr>
    </w:p>
    <w:p w14:paraId="6EFC28FF" w14:textId="5B911777" w:rsidR="00EA353D" w:rsidRDefault="000E630B"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683E0BA4" w14:textId="77777777" w:rsidR="006E1A91" w:rsidRPr="006E1A91" w:rsidRDefault="006E1A91" w:rsidP="006E1A91">
      <w:pPr>
        <w:spacing w:after="0" w:line="240" w:lineRule="auto"/>
        <w:rPr>
          <w:rFonts w:ascii="Times New Roman" w:hAnsi="Times New Roman" w:cs="Times New Roman"/>
          <w:sz w:val="24"/>
          <w:szCs w:val="24"/>
        </w:rPr>
      </w:pPr>
    </w:p>
    <w:p w14:paraId="01CFB64B" w14:textId="1F59F903" w:rsidR="008A4FF4" w:rsidRDefault="00BE1CD6"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w:t>
      </w:r>
      <w:r w:rsidR="005C57BB">
        <w:rPr>
          <w:rFonts w:ascii="Times New Roman" w:hAnsi="Times New Roman" w:cs="Times New Roman"/>
          <w:sz w:val="24"/>
          <w:szCs w:val="24"/>
        </w:rPr>
        <w:t>2</w:t>
      </w:r>
      <w:r w:rsidR="00AD7388">
        <w:rPr>
          <w:rFonts w:ascii="Times New Roman" w:hAnsi="Times New Roman" w:cs="Times New Roman"/>
          <w:sz w:val="24"/>
          <w:szCs w:val="24"/>
        </w:rPr>
        <w:t>-2</w:t>
      </w:r>
      <w:r w:rsidR="005C57BB">
        <w:rPr>
          <w:rFonts w:ascii="Times New Roman" w:hAnsi="Times New Roman" w:cs="Times New Roman"/>
          <w:sz w:val="24"/>
          <w:szCs w:val="24"/>
        </w:rPr>
        <w:t>3</w:t>
      </w:r>
      <w:r w:rsidR="00AD7388">
        <w:rPr>
          <w:rFonts w:ascii="Times New Roman" w:hAnsi="Times New Roman" w:cs="Times New Roman"/>
          <w:sz w:val="24"/>
          <w:szCs w:val="24"/>
        </w:rPr>
        <w:t xml:space="preserve"> catalog)</w:t>
      </w:r>
    </w:p>
    <w:p w14:paraId="59B29858" w14:textId="77777777" w:rsidR="007B0279" w:rsidRPr="007B0279" w:rsidRDefault="007B0279" w:rsidP="007B0279">
      <w:pPr>
        <w:spacing w:after="0" w:line="240" w:lineRule="auto"/>
        <w:rPr>
          <w:rFonts w:ascii="Times New Roman" w:hAnsi="Times New Roman" w:cs="Times New Roman"/>
          <w:sz w:val="24"/>
          <w:szCs w:val="24"/>
        </w:rPr>
      </w:pPr>
    </w:p>
    <w:p w14:paraId="3E93FB4A" w14:textId="6E75B1B0" w:rsidR="009B57DA" w:rsidRDefault="009B57DA"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Department of Biological Sciences</w:t>
      </w:r>
    </w:p>
    <w:p w14:paraId="5D4F0D73" w14:textId="77777777" w:rsidR="00AF3A6E" w:rsidRPr="005C57BB" w:rsidRDefault="00AF3A6E" w:rsidP="006E1A91">
      <w:pPr>
        <w:tabs>
          <w:tab w:val="left" w:pos="810"/>
        </w:tabs>
        <w:spacing w:after="0" w:line="240" w:lineRule="auto"/>
        <w:rPr>
          <w:rFonts w:ascii="Times New Roman" w:hAnsi="Times New Roman" w:cs="Times New Roman"/>
          <w:i/>
          <w:color w:val="333333"/>
          <w:sz w:val="24"/>
          <w:szCs w:val="24"/>
          <w:shd w:val="clear" w:color="auto" w:fill="FFFFFF"/>
        </w:rPr>
      </w:pPr>
    </w:p>
    <w:p w14:paraId="6469A479" w14:textId="1256E0D8" w:rsidR="00687ECF" w:rsidRDefault="008A4FF4"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46C8C">
        <w:rPr>
          <w:rFonts w:ascii="Times New Roman" w:hAnsi="Times New Roman" w:cs="Times New Roman"/>
          <w:sz w:val="24"/>
          <w:szCs w:val="24"/>
        </w:rPr>
        <w:t>Department of Chemistry</w:t>
      </w:r>
    </w:p>
    <w:p w14:paraId="29FC862D" w14:textId="6EC15282" w:rsidR="006E1A91" w:rsidRDefault="006E1A91" w:rsidP="006E1A91">
      <w:pPr>
        <w:tabs>
          <w:tab w:val="left" w:pos="810"/>
        </w:tabs>
        <w:spacing w:after="0" w:line="240" w:lineRule="auto"/>
        <w:rPr>
          <w:rFonts w:ascii="Times New Roman" w:hAnsi="Times New Roman" w:cs="Times New Roman"/>
          <w:sz w:val="24"/>
          <w:szCs w:val="24"/>
        </w:rPr>
      </w:pPr>
    </w:p>
    <w:p w14:paraId="16907ABB" w14:textId="3D8B40FB" w:rsidR="00496693" w:rsidRDefault="00496693" w:rsidP="00496693">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1400: First Year Seminar in Chemistry</w:t>
      </w:r>
      <w:r w:rsidR="009F7747">
        <w:rPr>
          <w:rFonts w:ascii="Times New Roman" w:hAnsi="Times New Roman" w:cs="Times New Roman"/>
          <w:b/>
          <w:sz w:val="24"/>
          <w:szCs w:val="24"/>
          <w:shd w:val="clear" w:color="auto" w:fill="FFFFFF"/>
        </w:rPr>
        <w:t xml:space="preserve"> APPROVED</w:t>
      </w:r>
    </w:p>
    <w:p w14:paraId="71BDE027" w14:textId="4868499E" w:rsidR="00496693" w:rsidRDefault="00D355AD" w:rsidP="00496693">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1" w:history="1">
        <w:r w:rsidR="00496693" w:rsidRPr="00D26044">
          <w:rPr>
            <w:rStyle w:val="Hyperlink"/>
            <w:rFonts w:ascii="Times New Roman" w:hAnsi="Times New Roman" w:cs="Times New Roman"/>
            <w:b/>
            <w:sz w:val="24"/>
            <w:szCs w:val="24"/>
            <w:shd w:val="clear" w:color="auto" w:fill="FFFFFF"/>
          </w:rPr>
          <w:t>https://unt.curriculog.com/proposal:10660/form</w:t>
        </w:r>
      </w:hyperlink>
    </w:p>
    <w:p w14:paraId="6E88CE2A" w14:textId="6204EB25" w:rsidR="00496693" w:rsidRPr="000008F6" w:rsidRDefault="00496693" w:rsidP="0049669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748AD2A0" w14:textId="25401694" w:rsidR="00E119C8" w:rsidRPr="00E119C8" w:rsidRDefault="00496693" w:rsidP="00E119C8">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 This course is intended to be a fresh</w:t>
      </w:r>
      <w:r w:rsidRPr="00496693">
        <w:rPr>
          <w:rFonts w:ascii="Times New Roman" w:eastAsia="Times New Roman" w:hAnsi="Times New Roman" w:cs="Times New Roman"/>
          <w:i/>
          <w:color w:val="333333"/>
          <w:sz w:val="24"/>
          <w:szCs w:val="24"/>
        </w:rPr>
        <w:t>man seminar course for freshmen chemistry majors in their first semester of college. Upper class students and students outside of the Department of Chemistry should not enroll in this course without express permission from the department. When the course was originally updated and added to the degree plan for our majors, we overlooked this prerequisite</w:t>
      </w:r>
      <w:r w:rsidR="00E119C8">
        <w:rPr>
          <w:rFonts w:ascii="Times New Roman" w:eastAsia="Times New Roman" w:hAnsi="Times New Roman" w:cs="Times New Roman"/>
          <w:i/>
          <w:color w:val="333333"/>
          <w:sz w:val="24"/>
          <w:szCs w:val="24"/>
        </w:rPr>
        <w:t>.</w:t>
      </w:r>
    </w:p>
    <w:p w14:paraId="7513009C" w14:textId="77777777" w:rsidR="00496693" w:rsidRDefault="00496693" w:rsidP="00496693">
      <w:pPr>
        <w:pStyle w:val="ListParagraph"/>
        <w:spacing w:after="0" w:line="240" w:lineRule="auto"/>
        <w:ind w:left="1267"/>
        <w:rPr>
          <w:rFonts w:ascii="Times New Roman" w:hAnsi="Times New Roman" w:cs="Times New Roman"/>
          <w:b/>
          <w:sz w:val="24"/>
          <w:szCs w:val="24"/>
          <w:shd w:val="clear" w:color="auto" w:fill="FFFFFF"/>
        </w:rPr>
      </w:pPr>
    </w:p>
    <w:p w14:paraId="21DEAF59" w14:textId="48F45D0F" w:rsidR="00E119C8" w:rsidRDefault="00E119C8"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1980: Problem Solving in Chemistry</w:t>
      </w:r>
      <w:r w:rsidR="009F7747">
        <w:rPr>
          <w:rFonts w:ascii="Times New Roman" w:hAnsi="Times New Roman" w:cs="Times New Roman"/>
          <w:b/>
          <w:sz w:val="24"/>
          <w:szCs w:val="24"/>
          <w:shd w:val="clear" w:color="auto" w:fill="FFFFFF"/>
        </w:rPr>
        <w:t xml:space="preserve"> </w:t>
      </w:r>
      <w:r w:rsidR="00D670FF">
        <w:rPr>
          <w:rFonts w:ascii="Times New Roman" w:hAnsi="Times New Roman" w:cs="Times New Roman"/>
          <w:b/>
          <w:sz w:val="24"/>
          <w:szCs w:val="24"/>
          <w:shd w:val="clear" w:color="auto" w:fill="FFFFFF"/>
        </w:rPr>
        <w:t>APPROVED</w:t>
      </w:r>
    </w:p>
    <w:p w14:paraId="3D4F7822" w14:textId="73F3A9AD" w:rsidR="00E119C8" w:rsidRDefault="00D355AD" w:rsidP="00E119C8">
      <w:pPr>
        <w:pStyle w:val="ListParagraph"/>
        <w:spacing w:after="0" w:line="240" w:lineRule="auto"/>
        <w:ind w:left="1267"/>
        <w:rPr>
          <w:rFonts w:ascii="Times New Roman" w:hAnsi="Times New Roman" w:cs="Times New Roman"/>
          <w:b/>
          <w:sz w:val="24"/>
          <w:szCs w:val="24"/>
          <w:shd w:val="clear" w:color="auto" w:fill="FFFFFF"/>
        </w:rPr>
      </w:pPr>
      <w:hyperlink r:id="rId12" w:history="1">
        <w:r w:rsidR="00E119C8" w:rsidRPr="00FE1D13">
          <w:rPr>
            <w:rStyle w:val="Hyperlink"/>
            <w:rFonts w:ascii="Times New Roman" w:hAnsi="Times New Roman" w:cs="Times New Roman"/>
            <w:b/>
            <w:sz w:val="24"/>
            <w:szCs w:val="24"/>
            <w:shd w:val="clear" w:color="auto" w:fill="FFFFFF"/>
          </w:rPr>
          <w:t>https://unt.curriculog.com/proposal:10728/form</w:t>
        </w:r>
      </w:hyperlink>
      <w:r w:rsidR="00E119C8">
        <w:rPr>
          <w:rFonts w:ascii="Times New Roman" w:hAnsi="Times New Roman" w:cs="Times New Roman"/>
          <w:b/>
          <w:sz w:val="24"/>
          <w:szCs w:val="24"/>
          <w:shd w:val="clear" w:color="auto" w:fill="FFFFFF"/>
        </w:rPr>
        <w:t xml:space="preserve"> </w:t>
      </w:r>
      <w:r w:rsidR="00E119C8" w:rsidRPr="00E119C8">
        <w:rPr>
          <w:rFonts w:ascii="Times New Roman" w:hAnsi="Times New Roman" w:cs="Times New Roman"/>
          <w:b/>
          <w:sz w:val="24"/>
          <w:szCs w:val="24"/>
          <w:shd w:val="clear" w:color="auto" w:fill="FFFFFF"/>
        </w:rPr>
        <w:cr/>
      </w:r>
      <w:r w:rsidR="00E119C8">
        <w:rPr>
          <w:rFonts w:ascii="Times New Roman" w:hAnsi="Times New Roman" w:cs="Times New Roman"/>
          <w:b/>
          <w:sz w:val="24"/>
          <w:szCs w:val="24"/>
          <w:shd w:val="clear" w:color="auto" w:fill="FFFFFF"/>
        </w:rPr>
        <w:t>Proposed: Experimental Course</w:t>
      </w:r>
    </w:p>
    <w:p w14:paraId="613D3F94" w14:textId="448F0213" w:rsidR="00E119C8" w:rsidRDefault="00E119C8" w:rsidP="00E119C8">
      <w:pPr>
        <w:pStyle w:val="ListParagraph"/>
        <w:spacing w:after="0" w:line="240" w:lineRule="auto"/>
        <w:ind w:left="1267"/>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Justification: </w:t>
      </w:r>
      <w:r w:rsidRPr="00E119C8">
        <w:rPr>
          <w:rFonts w:ascii="Times New Roman" w:hAnsi="Times New Roman" w:cs="Times New Roman"/>
          <w:i/>
          <w:sz w:val="24"/>
          <w:szCs w:val="24"/>
          <w:shd w:val="clear" w:color="auto" w:fill="FFFFFF"/>
        </w:rPr>
        <w:t xml:space="preserve">This course is intended to support students who feel that they are not prepared to succeed in CHEM 1410 in their first try. The DFW rate of CHEM 1410 is high (~30%) and part of this is due to students not being prepared to complete the work required in a college-level chemistry course. There is not time to provide the remediation needed for students to be successful in CHEM 1410 itself, due to </w:t>
      </w:r>
      <w:r w:rsidRPr="00E119C8">
        <w:rPr>
          <w:rFonts w:ascii="Times New Roman" w:hAnsi="Times New Roman" w:cs="Times New Roman"/>
          <w:i/>
          <w:sz w:val="24"/>
          <w:szCs w:val="24"/>
          <w:shd w:val="clear" w:color="auto" w:fill="FFFFFF"/>
        </w:rPr>
        <w:lastRenderedPageBreak/>
        <w:t xml:space="preserve">the </w:t>
      </w:r>
      <w:proofErr w:type="gramStart"/>
      <w:r w:rsidRPr="00E119C8">
        <w:rPr>
          <w:rFonts w:ascii="Times New Roman" w:hAnsi="Times New Roman" w:cs="Times New Roman"/>
          <w:i/>
          <w:sz w:val="24"/>
          <w:szCs w:val="24"/>
          <w:shd w:val="clear" w:color="auto" w:fill="FFFFFF"/>
        </w:rPr>
        <w:t>amount</w:t>
      </w:r>
      <w:proofErr w:type="gramEnd"/>
      <w:r w:rsidRPr="00E119C8">
        <w:rPr>
          <w:rFonts w:ascii="Times New Roman" w:hAnsi="Times New Roman" w:cs="Times New Roman"/>
          <w:i/>
          <w:sz w:val="24"/>
          <w:szCs w:val="24"/>
          <w:shd w:val="clear" w:color="auto" w:fill="FFFFFF"/>
        </w:rPr>
        <w:t xml:space="preserve"> of students enrolled and the amount of material to cover. This course provides just-in-time teaching of applied math skills, chemistry knowledge, and </w:t>
      </w:r>
      <w:proofErr w:type="gramStart"/>
      <w:r w:rsidRPr="00E119C8">
        <w:rPr>
          <w:rFonts w:ascii="Times New Roman" w:hAnsi="Times New Roman" w:cs="Times New Roman"/>
          <w:i/>
          <w:sz w:val="24"/>
          <w:szCs w:val="24"/>
          <w:shd w:val="clear" w:color="auto" w:fill="FFFFFF"/>
        </w:rPr>
        <w:t>problem solving</w:t>
      </w:r>
      <w:proofErr w:type="gramEnd"/>
      <w:r w:rsidRPr="00E119C8">
        <w:rPr>
          <w:rFonts w:ascii="Times New Roman" w:hAnsi="Times New Roman" w:cs="Times New Roman"/>
          <w:i/>
          <w:sz w:val="24"/>
          <w:szCs w:val="24"/>
          <w:shd w:val="clear" w:color="auto" w:fill="FFFFFF"/>
        </w:rPr>
        <w:t xml:space="preserve"> techniques, as well as addressing study skills, time management, and test preparation. </w:t>
      </w:r>
    </w:p>
    <w:p w14:paraId="40CAF111" w14:textId="77777777" w:rsidR="00E119C8" w:rsidRDefault="00E119C8" w:rsidP="00E119C8">
      <w:pPr>
        <w:pStyle w:val="ListParagraph"/>
        <w:spacing w:after="0" w:line="240" w:lineRule="auto"/>
        <w:ind w:left="1267"/>
        <w:rPr>
          <w:rFonts w:ascii="Times New Roman" w:hAnsi="Times New Roman" w:cs="Times New Roman"/>
          <w:i/>
          <w:sz w:val="24"/>
          <w:szCs w:val="24"/>
          <w:shd w:val="clear" w:color="auto" w:fill="FFFFFF"/>
        </w:rPr>
      </w:pPr>
    </w:p>
    <w:p w14:paraId="04E3AC5A" w14:textId="05BD0DE6" w:rsidR="00E119C8" w:rsidRDefault="00E119C8" w:rsidP="00E119C8">
      <w:pPr>
        <w:pStyle w:val="ListParagraph"/>
        <w:spacing w:after="0" w:line="240" w:lineRule="auto"/>
        <w:ind w:left="1267"/>
        <w:rPr>
          <w:rFonts w:ascii="Times New Roman" w:hAnsi="Times New Roman" w:cs="Times New Roman"/>
          <w:i/>
          <w:sz w:val="24"/>
          <w:szCs w:val="24"/>
          <w:shd w:val="clear" w:color="auto" w:fill="FFFFFF"/>
        </w:rPr>
      </w:pPr>
      <w:r w:rsidRPr="00E119C8">
        <w:rPr>
          <w:rFonts w:ascii="Times New Roman" w:hAnsi="Times New Roman" w:cs="Times New Roman"/>
          <w:i/>
          <w:sz w:val="24"/>
          <w:szCs w:val="24"/>
          <w:shd w:val="clear" w:color="auto" w:fill="FFFFFF"/>
        </w:rPr>
        <w:t>This course has already been offered as an experimental course for Fall 2020, Spring 2021, and Fall 2021. However, the restrictions caused by the pandemic (social distancing for in-person courses, an emphasis on remote delivery) caused the implementation of this course to not go as planned. We would like for this course to be offered as an experimental course for one more semester. The permanent course (CHEM 1210) has been approved for the 2022-2023 catalog.</w:t>
      </w:r>
    </w:p>
    <w:p w14:paraId="1EF25234" w14:textId="77777777" w:rsidR="00E119C8" w:rsidRPr="00E119C8" w:rsidRDefault="00E119C8" w:rsidP="00E119C8">
      <w:pPr>
        <w:pStyle w:val="ListParagraph"/>
        <w:spacing w:after="0" w:line="240" w:lineRule="auto"/>
        <w:ind w:left="1267"/>
        <w:rPr>
          <w:rFonts w:ascii="Times New Roman" w:hAnsi="Times New Roman" w:cs="Times New Roman"/>
          <w:i/>
          <w:sz w:val="24"/>
          <w:szCs w:val="24"/>
          <w:shd w:val="clear" w:color="auto" w:fill="FFFFFF"/>
        </w:rPr>
      </w:pPr>
    </w:p>
    <w:p w14:paraId="21DEE868" w14:textId="42796F6A" w:rsidR="004E5381" w:rsidRDefault="004E5381"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CHEM </w:t>
      </w:r>
      <w:r w:rsidR="00791103">
        <w:rPr>
          <w:rFonts w:ascii="Times New Roman" w:hAnsi="Times New Roman" w:cs="Times New Roman"/>
          <w:b/>
          <w:sz w:val="24"/>
          <w:szCs w:val="24"/>
          <w:shd w:val="clear" w:color="auto" w:fill="FFFFFF"/>
        </w:rPr>
        <w:t>3330</w:t>
      </w:r>
      <w:r>
        <w:rPr>
          <w:rFonts w:ascii="Times New Roman" w:hAnsi="Times New Roman" w:cs="Times New Roman"/>
          <w:b/>
          <w:sz w:val="24"/>
          <w:szCs w:val="24"/>
          <w:shd w:val="clear" w:color="auto" w:fill="FFFFFF"/>
        </w:rPr>
        <w:t xml:space="preserve">: </w:t>
      </w:r>
      <w:r w:rsidR="00791103">
        <w:rPr>
          <w:rFonts w:ascii="Times New Roman" w:hAnsi="Times New Roman" w:cs="Times New Roman"/>
          <w:b/>
          <w:sz w:val="24"/>
          <w:szCs w:val="24"/>
          <w:shd w:val="clear" w:color="auto" w:fill="FFFFFF"/>
        </w:rPr>
        <w:t>Forensic Science Analysis</w:t>
      </w:r>
      <w:r w:rsidR="00D670FF">
        <w:rPr>
          <w:rFonts w:ascii="Times New Roman" w:hAnsi="Times New Roman" w:cs="Times New Roman"/>
          <w:b/>
          <w:sz w:val="24"/>
          <w:szCs w:val="24"/>
          <w:shd w:val="clear" w:color="auto" w:fill="FFFFFF"/>
        </w:rPr>
        <w:t xml:space="preserve"> </w:t>
      </w:r>
      <w:r w:rsidR="00D670FF">
        <w:rPr>
          <w:rFonts w:ascii="Times New Roman" w:hAnsi="Times New Roman" w:cs="Times New Roman"/>
          <w:b/>
          <w:sz w:val="24"/>
          <w:szCs w:val="24"/>
          <w:shd w:val="clear" w:color="auto" w:fill="FFFFFF"/>
        </w:rPr>
        <w:t>APPROVED</w:t>
      </w:r>
    </w:p>
    <w:p w14:paraId="7AEE55D2" w14:textId="635B200E" w:rsidR="00791103" w:rsidRDefault="00D355AD"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3" w:history="1">
        <w:r w:rsidR="00791103" w:rsidRPr="007873A1">
          <w:rPr>
            <w:rStyle w:val="Hyperlink"/>
            <w:rFonts w:ascii="Times New Roman" w:hAnsi="Times New Roman" w:cs="Times New Roman"/>
            <w:b/>
            <w:sz w:val="24"/>
            <w:szCs w:val="24"/>
            <w:shd w:val="clear" w:color="auto" w:fill="FFFFFF"/>
          </w:rPr>
          <w:t>https://unt.curriculog.com/proposal:10407/form</w:t>
        </w:r>
      </w:hyperlink>
    </w:p>
    <w:p w14:paraId="6C705541" w14:textId="4D59614A" w:rsidR="004E5381" w:rsidRPr="000008F6" w:rsidRDefault="004E5381" w:rsidP="004E538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sidR="00791103">
        <w:rPr>
          <w:rFonts w:ascii="Times New Roman" w:hAnsi="Times New Roman" w:cs="Times New Roman"/>
          <w:b/>
          <w:sz w:val="24"/>
          <w:szCs w:val="24"/>
        </w:rPr>
        <w:t>Change in Existing Course (NOT Core Curriculum)</w:t>
      </w:r>
    </w:p>
    <w:p w14:paraId="2C838365" w14:textId="7A1717D0" w:rsidR="004E5381" w:rsidRDefault="004E5381" w:rsidP="004E5381">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00791103">
        <w:rPr>
          <w:rFonts w:ascii="Times New Roman" w:eastAsia="Times New Roman" w:hAnsi="Times New Roman" w:cs="Times New Roman"/>
          <w:i/>
          <w:color w:val="333333"/>
          <w:sz w:val="24"/>
          <w:szCs w:val="24"/>
        </w:rPr>
        <w:t xml:space="preserve">: </w:t>
      </w:r>
      <w:r w:rsidR="00791103" w:rsidRPr="00791103">
        <w:rPr>
          <w:rFonts w:ascii="Times New Roman" w:eastAsia="Times New Roman" w:hAnsi="Times New Roman" w:cs="Times New Roman"/>
          <w:i/>
          <w:color w:val="333333"/>
          <w:sz w:val="24"/>
          <w:szCs w:val="24"/>
        </w:rPr>
        <w:t>The course is missing the pre-requisite.</w:t>
      </w:r>
    </w:p>
    <w:p w14:paraId="07770DA2" w14:textId="77777777" w:rsidR="004E5381" w:rsidRPr="00791103" w:rsidRDefault="004E5381" w:rsidP="00791103">
      <w:pPr>
        <w:spacing w:after="0" w:line="240" w:lineRule="auto"/>
        <w:rPr>
          <w:rFonts w:ascii="Times New Roman" w:eastAsia="Times New Roman" w:hAnsi="Times New Roman" w:cs="Times New Roman"/>
          <w:color w:val="333333"/>
          <w:sz w:val="24"/>
          <w:szCs w:val="24"/>
        </w:rPr>
      </w:pPr>
    </w:p>
    <w:p w14:paraId="7D52C130" w14:textId="6241D50E" w:rsidR="004E5381" w:rsidRDefault="00791103"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3452: Quantitative Analysis Laboratory</w:t>
      </w:r>
      <w:r w:rsidR="00D670FF">
        <w:rPr>
          <w:rFonts w:ascii="Times New Roman" w:hAnsi="Times New Roman" w:cs="Times New Roman"/>
          <w:b/>
          <w:sz w:val="24"/>
          <w:szCs w:val="24"/>
          <w:shd w:val="clear" w:color="auto" w:fill="FFFFFF"/>
        </w:rPr>
        <w:t xml:space="preserve"> </w:t>
      </w:r>
      <w:r w:rsidR="00D670FF">
        <w:rPr>
          <w:rFonts w:ascii="Times New Roman" w:hAnsi="Times New Roman" w:cs="Times New Roman"/>
          <w:b/>
          <w:sz w:val="24"/>
          <w:szCs w:val="24"/>
          <w:shd w:val="clear" w:color="auto" w:fill="FFFFFF"/>
        </w:rPr>
        <w:t>APPROVED</w:t>
      </w:r>
    </w:p>
    <w:p w14:paraId="0C7024D2" w14:textId="14324D79" w:rsidR="00791103" w:rsidRDefault="00D355AD"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4" w:history="1">
        <w:r w:rsidR="00791103" w:rsidRPr="007873A1">
          <w:rPr>
            <w:rStyle w:val="Hyperlink"/>
            <w:rFonts w:ascii="Times New Roman" w:hAnsi="Times New Roman" w:cs="Times New Roman"/>
            <w:b/>
            <w:sz w:val="24"/>
            <w:szCs w:val="24"/>
            <w:shd w:val="clear" w:color="auto" w:fill="FFFFFF"/>
          </w:rPr>
          <w:t>https://unt.curriculog.com/proposal:10408/form</w:t>
        </w:r>
      </w:hyperlink>
    </w:p>
    <w:p w14:paraId="18A3941B"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64046F4D" w14:textId="27B19552" w:rsidR="004E5381" w:rsidRPr="00791103" w:rsidRDefault="004E5381" w:rsidP="00791103">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00791103">
        <w:rPr>
          <w:rFonts w:ascii="Times New Roman" w:eastAsia="Times New Roman" w:hAnsi="Times New Roman" w:cs="Times New Roman"/>
          <w:i/>
          <w:color w:val="333333"/>
          <w:sz w:val="24"/>
          <w:szCs w:val="24"/>
        </w:rPr>
        <w:t xml:space="preserve"> </w:t>
      </w:r>
      <w:r w:rsidR="00791103" w:rsidRPr="00791103">
        <w:rPr>
          <w:rFonts w:ascii="Times New Roman" w:eastAsia="Times New Roman" w:hAnsi="Times New Roman" w:cs="Times New Roman"/>
          <w:i/>
          <w:color w:val="333333"/>
          <w:sz w:val="24"/>
          <w:szCs w:val="24"/>
        </w:rPr>
        <w:t>Update pre-requisite for course for consistency within the department.</w:t>
      </w:r>
      <w:r w:rsidRPr="00835C16">
        <w:t xml:space="preserve"> </w:t>
      </w:r>
    </w:p>
    <w:p w14:paraId="692D7FE9" w14:textId="77777777" w:rsidR="004E5381" w:rsidRPr="00847EFE" w:rsidRDefault="004E5381" w:rsidP="004E5381">
      <w:pPr>
        <w:spacing w:after="0" w:line="240" w:lineRule="auto"/>
        <w:rPr>
          <w:rFonts w:ascii="Times New Roman" w:eastAsia="Times New Roman" w:hAnsi="Times New Roman" w:cs="Times New Roman"/>
          <w:i/>
          <w:color w:val="333333"/>
          <w:sz w:val="24"/>
          <w:szCs w:val="24"/>
        </w:rPr>
      </w:pPr>
    </w:p>
    <w:p w14:paraId="1190F5B9" w14:textId="52C079AA" w:rsidR="004E5381" w:rsidRDefault="00791103" w:rsidP="004E5381">
      <w:pPr>
        <w:pStyle w:val="ListParagraph"/>
        <w:numPr>
          <w:ilvl w:val="0"/>
          <w:numId w:val="28"/>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CHEM 3510: Physical Chemistry I</w:t>
      </w:r>
      <w:r w:rsidR="00D670FF">
        <w:rPr>
          <w:rFonts w:ascii="Times New Roman" w:hAnsi="Times New Roman" w:cs="Times New Roman"/>
          <w:b/>
          <w:sz w:val="24"/>
          <w:szCs w:val="24"/>
          <w:shd w:val="clear" w:color="auto" w:fill="FFFFFF"/>
        </w:rPr>
        <w:t xml:space="preserve"> </w:t>
      </w:r>
      <w:r w:rsidR="00D670FF">
        <w:rPr>
          <w:rFonts w:ascii="Times New Roman" w:hAnsi="Times New Roman" w:cs="Times New Roman"/>
          <w:b/>
          <w:sz w:val="24"/>
          <w:szCs w:val="24"/>
          <w:shd w:val="clear" w:color="auto" w:fill="FFFFFF"/>
        </w:rPr>
        <w:t>APPROVED</w:t>
      </w:r>
    </w:p>
    <w:p w14:paraId="75C2DA09" w14:textId="45211FB8" w:rsidR="00791103" w:rsidRDefault="00D355AD" w:rsidP="004E538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hyperlink r:id="rId15" w:history="1">
        <w:r w:rsidR="00791103" w:rsidRPr="007873A1">
          <w:rPr>
            <w:rStyle w:val="Hyperlink"/>
            <w:rFonts w:ascii="Times New Roman" w:hAnsi="Times New Roman" w:cs="Times New Roman"/>
            <w:b/>
            <w:sz w:val="24"/>
            <w:szCs w:val="24"/>
            <w:shd w:val="clear" w:color="auto" w:fill="FFFFFF"/>
          </w:rPr>
          <w:t>https://unt.curriculog.com/proposal:10409/form</w:t>
        </w:r>
      </w:hyperlink>
    </w:p>
    <w:p w14:paraId="56757ECA"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70B2278C" w14:textId="1548CEFA" w:rsidR="004E5381" w:rsidRDefault="004E5381" w:rsidP="004E5381">
      <w:pPr>
        <w:pStyle w:val="ListParagraph"/>
        <w:spacing w:after="0" w:line="240" w:lineRule="auto"/>
        <w:ind w:left="1267"/>
      </w:pPr>
      <w:r w:rsidRPr="000008F6">
        <w:rPr>
          <w:rFonts w:ascii="Times New Roman" w:eastAsia="Times New Roman" w:hAnsi="Times New Roman" w:cs="Times New Roman"/>
          <w:i/>
          <w:color w:val="333333"/>
          <w:sz w:val="24"/>
          <w:szCs w:val="24"/>
        </w:rPr>
        <w:t>Justification:</w:t>
      </w:r>
      <w:r w:rsidR="00791103">
        <w:rPr>
          <w:rFonts w:ascii="Times New Roman" w:eastAsia="Times New Roman" w:hAnsi="Times New Roman" w:cs="Times New Roman"/>
          <w:i/>
          <w:color w:val="333333"/>
          <w:sz w:val="24"/>
          <w:szCs w:val="24"/>
        </w:rPr>
        <w:t xml:space="preserve"> </w:t>
      </w:r>
      <w:r w:rsidR="00791103" w:rsidRPr="00791103">
        <w:rPr>
          <w:rFonts w:ascii="Times New Roman" w:eastAsia="Times New Roman" w:hAnsi="Times New Roman" w:cs="Times New Roman"/>
          <w:i/>
          <w:color w:val="333333"/>
          <w:sz w:val="24"/>
          <w:szCs w:val="24"/>
        </w:rPr>
        <w:t>Adding in the lab as a co-requisite for consistency within the department courses. Adding "I" to the course title to differentiate between 3510 and 3520.</w:t>
      </w:r>
    </w:p>
    <w:p w14:paraId="53DF8876" w14:textId="418302EA" w:rsidR="00791103" w:rsidRPr="00791103" w:rsidRDefault="00791103" w:rsidP="00791103">
      <w:pPr>
        <w:spacing w:after="0" w:line="240" w:lineRule="auto"/>
        <w:rPr>
          <w:rFonts w:ascii="Times New Roman" w:eastAsia="Times New Roman" w:hAnsi="Times New Roman" w:cs="Times New Roman"/>
          <w:i/>
          <w:color w:val="333333"/>
          <w:sz w:val="24"/>
          <w:szCs w:val="24"/>
        </w:rPr>
      </w:pPr>
    </w:p>
    <w:p w14:paraId="5A13A200" w14:textId="04318C19" w:rsidR="00791103" w:rsidRPr="00791103" w:rsidRDefault="00791103" w:rsidP="00791103">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 3520: Physical Chemistry II</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773CDACD" w14:textId="08A2EFF5" w:rsidR="00791103" w:rsidRPr="00791103" w:rsidRDefault="00D355AD" w:rsidP="00791103">
      <w:pPr>
        <w:pStyle w:val="ListParagraph"/>
        <w:spacing w:after="0" w:line="240" w:lineRule="auto"/>
        <w:ind w:left="1267"/>
        <w:rPr>
          <w:rFonts w:ascii="Times New Roman" w:eastAsia="Times New Roman" w:hAnsi="Times New Roman" w:cs="Times New Roman"/>
          <w:b/>
          <w:color w:val="333333"/>
          <w:sz w:val="24"/>
          <w:szCs w:val="24"/>
        </w:rPr>
      </w:pPr>
      <w:hyperlink r:id="rId16" w:history="1">
        <w:r w:rsidR="00791103" w:rsidRPr="007873A1">
          <w:rPr>
            <w:rStyle w:val="Hyperlink"/>
            <w:rFonts w:ascii="Times New Roman" w:eastAsia="Times New Roman" w:hAnsi="Times New Roman" w:cs="Times New Roman"/>
            <w:b/>
            <w:sz w:val="24"/>
            <w:szCs w:val="24"/>
          </w:rPr>
          <w:t>https://unt.curriculog.com/proposal:10410/form</w:t>
        </w:r>
      </w:hyperlink>
      <w:r w:rsidR="00791103">
        <w:rPr>
          <w:rFonts w:ascii="Times New Roman" w:eastAsia="Times New Roman" w:hAnsi="Times New Roman" w:cs="Times New Roman"/>
          <w:b/>
          <w:color w:val="333333"/>
          <w:sz w:val="24"/>
          <w:szCs w:val="24"/>
        </w:rPr>
        <w:t xml:space="preserve"> </w:t>
      </w:r>
    </w:p>
    <w:p w14:paraId="26C6E99C"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6F7CEE17" w14:textId="2B00C120" w:rsidR="00791103" w:rsidRP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 xml:space="preserve">: </w:t>
      </w:r>
      <w:r w:rsidRPr="00791103">
        <w:rPr>
          <w:rFonts w:ascii="Times New Roman" w:eastAsia="Times New Roman" w:hAnsi="Times New Roman" w:cs="Times New Roman"/>
          <w:i/>
          <w:color w:val="333333"/>
          <w:sz w:val="24"/>
          <w:szCs w:val="24"/>
        </w:rPr>
        <w:t>Adding in the lab as a co-requisite for consistency within the department courses. Adding "II" to the course title to differentiate between 3510 and 3520.</w:t>
      </w:r>
    </w:p>
    <w:p w14:paraId="6878FF74" w14:textId="77777777" w:rsidR="00791103" w:rsidRP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p>
    <w:p w14:paraId="254ECBE4" w14:textId="36C2F92C" w:rsidR="00791103" w:rsidRPr="00791103" w:rsidRDefault="00791103" w:rsidP="00791103">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 4360: Principles of Forensic Science</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348E7099" w14:textId="6A257A87" w:rsidR="00791103" w:rsidRPr="00791103" w:rsidRDefault="00D355AD" w:rsidP="00791103">
      <w:pPr>
        <w:pStyle w:val="ListParagraph"/>
        <w:spacing w:after="0" w:line="240" w:lineRule="auto"/>
        <w:ind w:left="1267"/>
        <w:rPr>
          <w:rFonts w:ascii="Times New Roman" w:eastAsia="Times New Roman" w:hAnsi="Times New Roman" w:cs="Times New Roman"/>
          <w:b/>
          <w:color w:val="333333"/>
          <w:sz w:val="24"/>
          <w:szCs w:val="24"/>
        </w:rPr>
      </w:pPr>
      <w:hyperlink r:id="rId17" w:history="1">
        <w:r w:rsidR="00791103" w:rsidRPr="007873A1">
          <w:rPr>
            <w:rStyle w:val="Hyperlink"/>
            <w:rFonts w:ascii="Times New Roman" w:eastAsia="Times New Roman" w:hAnsi="Times New Roman" w:cs="Times New Roman"/>
            <w:b/>
            <w:sz w:val="24"/>
            <w:szCs w:val="24"/>
          </w:rPr>
          <w:t>https://unt.curriculog.com/proposal:10411/form</w:t>
        </w:r>
      </w:hyperlink>
      <w:r w:rsidR="00791103">
        <w:rPr>
          <w:rFonts w:ascii="Times New Roman" w:eastAsia="Times New Roman" w:hAnsi="Times New Roman" w:cs="Times New Roman"/>
          <w:b/>
          <w:color w:val="333333"/>
          <w:sz w:val="24"/>
          <w:szCs w:val="24"/>
        </w:rPr>
        <w:t xml:space="preserve"> </w:t>
      </w:r>
    </w:p>
    <w:p w14:paraId="7C0F4B1F"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7740627D" w14:textId="0A7AEBC5" w:rsidR="00791103" w:rsidRP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w:t>
      </w:r>
      <w:r w:rsidR="00CE6D61">
        <w:rPr>
          <w:rFonts w:ascii="Times New Roman" w:eastAsia="Times New Roman" w:hAnsi="Times New Roman" w:cs="Times New Roman"/>
          <w:i/>
          <w:color w:val="333333"/>
          <w:sz w:val="24"/>
          <w:szCs w:val="24"/>
        </w:rPr>
        <w:t xml:space="preserve"> </w:t>
      </w:r>
      <w:r w:rsidR="00CE6D61" w:rsidRPr="00CE6D61">
        <w:rPr>
          <w:rFonts w:ascii="Times New Roman" w:eastAsia="Times New Roman" w:hAnsi="Times New Roman" w:cs="Times New Roman"/>
          <w:i/>
          <w:color w:val="333333"/>
          <w:sz w:val="24"/>
          <w:szCs w:val="24"/>
        </w:rPr>
        <w:t>Updated corequisite to add C or better for consistency within the department courses. In addition, earning below a C in the pre-requisite course will not set up the students to be successful in this course.</w:t>
      </w:r>
    </w:p>
    <w:p w14:paraId="123DE64D" w14:textId="77777777" w:rsidR="00791103" w:rsidRPr="00CE6D61" w:rsidRDefault="00791103" w:rsidP="00CE6D61">
      <w:pPr>
        <w:spacing w:after="0" w:line="240" w:lineRule="auto"/>
        <w:rPr>
          <w:rFonts w:ascii="Times New Roman" w:eastAsia="Times New Roman" w:hAnsi="Times New Roman" w:cs="Times New Roman"/>
          <w:i/>
          <w:color w:val="333333"/>
          <w:sz w:val="24"/>
          <w:szCs w:val="24"/>
        </w:rPr>
      </w:pPr>
    </w:p>
    <w:p w14:paraId="6975920A" w14:textId="083E28BF" w:rsidR="00791103" w:rsidRPr="00791103" w:rsidRDefault="00791103" w:rsidP="00791103">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 4610: Advanced Inorganic Chemistry</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6DCE1708" w14:textId="56FC4A5C" w:rsidR="00791103" w:rsidRPr="00791103" w:rsidRDefault="00D355AD" w:rsidP="00791103">
      <w:pPr>
        <w:pStyle w:val="ListParagraph"/>
        <w:spacing w:after="0" w:line="240" w:lineRule="auto"/>
        <w:ind w:left="1267"/>
        <w:rPr>
          <w:rFonts w:ascii="Times New Roman" w:eastAsia="Times New Roman" w:hAnsi="Times New Roman" w:cs="Times New Roman"/>
          <w:b/>
          <w:color w:val="333333"/>
          <w:sz w:val="24"/>
          <w:szCs w:val="24"/>
        </w:rPr>
      </w:pPr>
      <w:hyperlink r:id="rId18" w:history="1">
        <w:r w:rsidR="00791103" w:rsidRPr="007873A1">
          <w:rPr>
            <w:rStyle w:val="Hyperlink"/>
            <w:rFonts w:ascii="Times New Roman" w:eastAsia="Times New Roman" w:hAnsi="Times New Roman" w:cs="Times New Roman"/>
            <w:b/>
            <w:sz w:val="24"/>
            <w:szCs w:val="24"/>
          </w:rPr>
          <w:t>https://unt.curriculog.com/proposal:10412/form</w:t>
        </w:r>
      </w:hyperlink>
      <w:r w:rsidR="00791103">
        <w:rPr>
          <w:rFonts w:ascii="Times New Roman" w:eastAsia="Times New Roman" w:hAnsi="Times New Roman" w:cs="Times New Roman"/>
          <w:b/>
          <w:color w:val="333333"/>
          <w:sz w:val="24"/>
          <w:szCs w:val="24"/>
        </w:rPr>
        <w:t xml:space="preserve"> </w:t>
      </w:r>
    </w:p>
    <w:p w14:paraId="71C1CBE3"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lastRenderedPageBreak/>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49933246" w14:textId="7047AF08" w:rsid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w:t>
      </w:r>
      <w:r w:rsidR="00CE6D61">
        <w:rPr>
          <w:rFonts w:ascii="Times New Roman" w:eastAsia="Times New Roman" w:hAnsi="Times New Roman" w:cs="Times New Roman"/>
          <w:i/>
          <w:color w:val="333333"/>
          <w:sz w:val="24"/>
          <w:szCs w:val="24"/>
        </w:rPr>
        <w:t xml:space="preserve"> </w:t>
      </w:r>
      <w:r w:rsidR="00CE6D61" w:rsidRPr="00CE6D61">
        <w:rPr>
          <w:rFonts w:ascii="Times New Roman" w:eastAsia="Times New Roman" w:hAnsi="Times New Roman" w:cs="Times New Roman"/>
          <w:i/>
          <w:color w:val="333333"/>
          <w:sz w:val="24"/>
          <w:szCs w:val="24"/>
        </w:rPr>
        <w:t>The contact hours were listed incorrectly. They have been removed, as this is a lecture course with no lab or recitation section.</w:t>
      </w:r>
    </w:p>
    <w:p w14:paraId="0DF397D2" w14:textId="77777777" w:rsidR="00791103" w:rsidRP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p>
    <w:p w14:paraId="1482213A" w14:textId="50FF92F4" w:rsidR="00791103" w:rsidRPr="00791103" w:rsidRDefault="00791103" w:rsidP="00791103">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 4631: Instrumental Analysis</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2BA5B8E9" w14:textId="63554149" w:rsidR="00791103" w:rsidRPr="00791103" w:rsidRDefault="00D355AD" w:rsidP="00791103">
      <w:pPr>
        <w:pStyle w:val="ListParagraph"/>
        <w:spacing w:after="0" w:line="240" w:lineRule="auto"/>
        <w:ind w:left="1267"/>
        <w:rPr>
          <w:rFonts w:ascii="Times New Roman" w:eastAsia="Times New Roman" w:hAnsi="Times New Roman" w:cs="Times New Roman"/>
          <w:b/>
          <w:color w:val="333333"/>
          <w:sz w:val="24"/>
          <w:szCs w:val="24"/>
        </w:rPr>
      </w:pPr>
      <w:hyperlink r:id="rId19" w:history="1">
        <w:r w:rsidR="00791103" w:rsidRPr="007873A1">
          <w:rPr>
            <w:rStyle w:val="Hyperlink"/>
            <w:rFonts w:ascii="Times New Roman" w:eastAsia="Times New Roman" w:hAnsi="Times New Roman" w:cs="Times New Roman"/>
            <w:b/>
            <w:sz w:val="24"/>
            <w:szCs w:val="24"/>
          </w:rPr>
          <w:t>https://unt.curriculog.com/proposal:10413/form</w:t>
        </w:r>
      </w:hyperlink>
      <w:r w:rsidR="00791103">
        <w:rPr>
          <w:rFonts w:ascii="Times New Roman" w:eastAsia="Times New Roman" w:hAnsi="Times New Roman" w:cs="Times New Roman"/>
          <w:b/>
          <w:color w:val="333333"/>
          <w:sz w:val="24"/>
          <w:szCs w:val="24"/>
        </w:rPr>
        <w:t xml:space="preserve"> </w:t>
      </w:r>
    </w:p>
    <w:p w14:paraId="200B312E"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0CB97BE9" w14:textId="2ACB1118" w:rsidR="00791103" w:rsidRPr="00CE6D61" w:rsidRDefault="00791103" w:rsidP="00CE6D61">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w:t>
      </w:r>
      <w:r w:rsidR="00CE6D61">
        <w:rPr>
          <w:rFonts w:ascii="Times New Roman" w:eastAsia="Times New Roman" w:hAnsi="Times New Roman" w:cs="Times New Roman"/>
          <w:i/>
          <w:color w:val="333333"/>
          <w:sz w:val="24"/>
          <w:szCs w:val="24"/>
        </w:rPr>
        <w:t xml:space="preserve"> </w:t>
      </w:r>
      <w:r w:rsidR="00CE6D61" w:rsidRPr="00CE6D61">
        <w:rPr>
          <w:rFonts w:ascii="Times New Roman" w:eastAsia="Times New Roman" w:hAnsi="Times New Roman" w:cs="Times New Roman"/>
          <w:i/>
          <w:color w:val="333333"/>
          <w:sz w:val="24"/>
          <w:szCs w:val="24"/>
        </w:rPr>
        <w:t>Adding in the lab as a co-requisite for consistency within the department courses.</w:t>
      </w:r>
    </w:p>
    <w:p w14:paraId="270F3037" w14:textId="77777777" w:rsidR="00791103" w:rsidRP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p>
    <w:p w14:paraId="19367C23" w14:textId="0A4A8171" w:rsidR="00791103" w:rsidRPr="00791103" w:rsidRDefault="00791103" w:rsidP="00791103">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 4632: Instrumental Analysis Laboratory</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69E437DE" w14:textId="5706F08C" w:rsidR="00791103" w:rsidRPr="00791103" w:rsidRDefault="00D355AD" w:rsidP="00791103">
      <w:pPr>
        <w:pStyle w:val="ListParagraph"/>
        <w:spacing w:after="0" w:line="240" w:lineRule="auto"/>
        <w:ind w:left="1267"/>
        <w:rPr>
          <w:rFonts w:ascii="Times New Roman" w:eastAsia="Times New Roman" w:hAnsi="Times New Roman" w:cs="Times New Roman"/>
          <w:b/>
          <w:color w:val="333333"/>
          <w:sz w:val="24"/>
          <w:szCs w:val="24"/>
        </w:rPr>
      </w:pPr>
      <w:hyperlink r:id="rId20" w:history="1">
        <w:r w:rsidR="00791103" w:rsidRPr="007873A1">
          <w:rPr>
            <w:rStyle w:val="Hyperlink"/>
            <w:rFonts w:ascii="Times New Roman" w:eastAsia="Times New Roman" w:hAnsi="Times New Roman" w:cs="Times New Roman"/>
            <w:b/>
            <w:sz w:val="24"/>
            <w:szCs w:val="24"/>
          </w:rPr>
          <w:t>https://unt.curriculog.com/proposal:10414/form</w:t>
        </w:r>
      </w:hyperlink>
      <w:r w:rsidR="00791103">
        <w:rPr>
          <w:rFonts w:ascii="Times New Roman" w:eastAsia="Times New Roman" w:hAnsi="Times New Roman" w:cs="Times New Roman"/>
          <w:b/>
          <w:color w:val="333333"/>
          <w:sz w:val="24"/>
          <w:szCs w:val="24"/>
        </w:rPr>
        <w:t xml:space="preserve"> </w:t>
      </w:r>
    </w:p>
    <w:p w14:paraId="73A6EF7A" w14:textId="77777777" w:rsidR="00791103" w:rsidRPr="000008F6" w:rsidRDefault="00791103" w:rsidP="00791103">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Existing Course (NOT Core Curriculum)</w:t>
      </w:r>
    </w:p>
    <w:p w14:paraId="586D496E" w14:textId="46657C2A" w:rsidR="00791103" w:rsidRDefault="00791103" w:rsidP="00791103">
      <w:pPr>
        <w:pStyle w:val="ListParagraph"/>
        <w:spacing w:after="0" w:line="240" w:lineRule="auto"/>
        <w:ind w:left="1267"/>
        <w:rPr>
          <w:rFonts w:ascii="Times New Roman" w:eastAsia="Times New Roman" w:hAnsi="Times New Roman" w:cs="Times New Roman"/>
          <w:i/>
          <w:color w:val="333333"/>
          <w:sz w:val="24"/>
          <w:szCs w:val="24"/>
        </w:rPr>
      </w:pPr>
      <w:r w:rsidRPr="000008F6">
        <w:rPr>
          <w:rFonts w:ascii="Times New Roman" w:eastAsia="Times New Roman" w:hAnsi="Times New Roman" w:cs="Times New Roman"/>
          <w:i/>
          <w:color w:val="333333"/>
          <w:sz w:val="24"/>
          <w:szCs w:val="24"/>
        </w:rPr>
        <w:t>Justification</w:t>
      </w:r>
      <w:r>
        <w:rPr>
          <w:rFonts w:ascii="Times New Roman" w:eastAsia="Times New Roman" w:hAnsi="Times New Roman" w:cs="Times New Roman"/>
          <w:i/>
          <w:color w:val="333333"/>
          <w:sz w:val="24"/>
          <w:szCs w:val="24"/>
        </w:rPr>
        <w:t>:</w:t>
      </w:r>
      <w:r w:rsidR="00CE6D61">
        <w:rPr>
          <w:rFonts w:ascii="Times New Roman" w:eastAsia="Times New Roman" w:hAnsi="Times New Roman" w:cs="Times New Roman"/>
          <w:i/>
          <w:color w:val="333333"/>
          <w:sz w:val="24"/>
          <w:szCs w:val="24"/>
        </w:rPr>
        <w:t xml:space="preserve"> </w:t>
      </w:r>
      <w:r w:rsidR="00CE6D61" w:rsidRPr="00CE6D61">
        <w:rPr>
          <w:rFonts w:ascii="Times New Roman" w:eastAsia="Times New Roman" w:hAnsi="Times New Roman" w:cs="Times New Roman"/>
          <w:i/>
          <w:color w:val="333333"/>
          <w:sz w:val="24"/>
          <w:szCs w:val="24"/>
        </w:rPr>
        <w:t>Updated co-requisite for consistency within the department courses.</w:t>
      </w:r>
    </w:p>
    <w:p w14:paraId="3E593A8A" w14:textId="63A920D6" w:rsidR="002E091E" w:rsidRDefault="002E091E" w:rsidP="002E091E">
      <w:pPr>
        <w:spacing w:after="0" w:line="240" w:lineRule="auto"/>
        <w:rPr>
          <w:rFonts w:ascii="Times New Roman" w:eastAsia="Times New Roman" w:hAnsi="Times New Roman" w:cs="Times New Roman"/>
          <w:i/>
          <w:color w:val="333333"/>
          <w:sz w:val="24"/>
          <w:szCs w:val="24"/>
        </w:rPr>
      </w:pPr>
    </w:p>
    <w:p w14:paraId="48BFD17A" w14:textId="2F9630C0" w:rsidR="002E091E" w:rsidRPr="002E091E" w:rsidRDefault="002E091E" w:rsidP="002E091E">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Bachelor of Science in Chemistry</w:t>
      </w:r>
      <w:r w:rsidR="00D670FF">
        <w:rPr>
          <w:rFonts w:ascii="Times New Roman" w:eastAsia="Times New Roman" w:hAnsi="Times New Roman" w:cs="Times New Roman"/>
          <w:b/>
          <w:color w:val="333333"/>
          <w:sz w:val="24"/>
          <w:szCs w:val="24"/>
        </w:rPr>
        <w:t xml:space="preserve"> </w:t>
      </w:r>
      <w:r w:rsidR="00D670FF">
        <w:rPr>
          <w:rFonts w:ascii="Times New Roman" w:hAnsi="Times New Roman" w:cs="Times New Roman"/>
          <w:b/>
          <w:sz w:val="24"/>
          <w:szCs w:val="24"/>
          <w:shd w:val="clear" w:color="auto" w:fill="FFFFFF"/>
        </w:rPr>
        <w:t>APPROVED</w:t>
      </w:r>
    </w:p>
    <w:p w14:paraId="0A94F5D2" w14:textId="4E409185" w:rsidR="002E091E" w:rsidRDefault="00D355AD" w:rsidP="002E091E">
      <w:pPr>
        <w:pStyle w:val="ListParagraph"/>
        <w:spacing w:after="0" w:line="240" w:lineRule="auto"/>
        <w:ind w:left="1267"/>
        <w:rPr>
          <w:rFonts w:ascii="Times New Roman" w:eastAsia="Times New Roman" w:hAnsi="Times New Roman" w:cs="Times New Roman"/>
          <w:b/>
          <w:color w:val="333333"/>
          <w:sz w:val="24"/>
          <w:szCs w:val="24"/>
        </w:rPr>
      </w:pPr>
      <w:hyperlink r:id="rId21" w:history="1">
        <w:r w:rsidR="002E091E" w:rsidRPr="007873A1">
          <w:rPr>
            <w:rStyle w:val="Hyperlink"/>
            <w:rFonts w:ascii="Times New Roman" w:eastAsia="Times New Roman" w:hAnsi="Times New Roman" w:cs="Times New Roman"/>
            <w:b/>
            <w:sz w:val="24"/>
            <w:szCs w:val="24"/>
          </w:rPr>
          <w:t>https://unt.curriculog.com/proposal:10446/form</w:t>
        </w:r>
      </w:hyperlink>
    </w:p>
    <w:p w14:paraId="4EACC340" w14:textId="1686B561" w:rsidR="002E091E" w:rsidRDefault="002E091E" w:rsidP="002E091E">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48E905F5" w14:textId="56EBFC99" w:rsid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2E091E">
        <w:rPr>
          <w:rFonts w:ascii="Times New Roman" w:eastAsia="Times New Roman" w:hAnsi="Times New Roman" w:cs="Times New Roman"/>
          <w:i/>
          <w:color w:val="333333"/>
          <w:sz w:val="24"/>
          <w:szCs w:val="24"/>
        </w:rPr>
        <w:t>We have added in another sequence to satisfy the physics requirements. There is no change in the requirements to earn the degree.</w:t>
      </w:r>
    </w:p>
    <w:p w14:paraId="43211F1A" w14:textId="77777777" w:rsidR="002E091E" w:rsidRP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p>
    <w:p w14:paraId="6A5DA6DA" w14:textId="7E621EF3" w:rsidR="002E091E" w:rsidRPr="002E091E" w:rsidRDefault="002E091E" w:rsidP="002E091E">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Chemistry Minor</w:t>
      </w:r>
      <w:r w:rsidR="00D670FF">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
    <w:p w14:paraId="7780C143" w14:textId="5A149A7C" w:rsidR="002E091E" w:rsidRDefault="00D355AD" w:rsidP="002E091E">
      <w:pPr>
        <w:pStyle w:val="ListParagraph"/>
        <w:spacing w:after="0" w:line="240" w:lineRule="auto"/>
        <w:ind w:left="1267"/>
        <w:rPr>
          <w:rFonts w:ascii="Times New Roman" w:eastAsia="Times New Roman" w:hAnsi="Times New Roman" w:cs="Times New Roman"/>
          <w:b/>
          <w:color w:val="333333"/>
          <w:sz w:val="24"/>
          <w:szCs w:val="24"/>
        </w:rPr>
      </w:pPr>
      <w:hyperlink r:id="rId22" w:history="1">
        <w:r w:rsidR="002E091E" w:rsidRPr="007873A1">
          <w:rPr>
            <w:rStyle w:val="Hyperlink"/>
            <w:rFonts w:ascii="Times New Roman" w:eastAsia="Times New Roman" w:hAnsi="Times New Roman" w:cs="Times New Roman"/>
            <w:b/>
            <w:sz w:val="24"/>
            <w:szCs w:val="24"/>
          </w:rPr>
          <w:t>https://unt.curriculog.com/proposal:10444/form</w:t>
        </w:r>
      </w:hyperlink>
    </w:p>
    <w:p w14:paraId="1AF99A9D" w14:textId="36DA0043" w:rsidR="002E091E" w:rsidRDefault="002E091E" w:rsidP="002E091E">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6448D604" w14:textId="23CC8145" w:rsid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2E091E">
        <w:rPr>
          <w:rFonts w:ascii="Times New Roman" w:eastAsia="Times New Roman" w:hAnsi="Times New Roman" w:cs="Times New Roman"/>
          <w:i/>
          <w:color w:val="333333"/>
          <w:sz w:val="24"/>
          <w:szCs w:val="24"/>
        </w:rPr>
        <w:t>We have added in CHEM 1412 and 1422 as another option to complete the General Chemistry sequence for the minor. The overall requirements have not changed, however.</w:t>
      </w:r>
    </w:p>
    <w:p w14:paraId="77880356" w14:textId="37F50130" w:rsid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p>
    <w:p w14:paraId="3C223117" w14:textId="16BB2B38" w:rsidR="00056721" w:rsidRPr="00056721" w:rsidRDefault="00056721" w:rsidP="002E091E">
      <w:pPr>
        <w:pStyle w:val="ListParagraph"/>
        <w:numPr>
          <w:ilvl w:val="0"/>
          <w:numId w:val="28"/>
        </w:numPr>
        <w:spacing w:after="0" w:line="240" w:lineRule="auto"/>
        <w:rPr>
          <w:rFonts w:ascii="Times New Roman" w:eastAsia="Times New Roman" w:hAnsi="Times New Roman" w:cs="Times New Roman"/>
          <w:i/>
          <w:color w:val="333333"/>
          <w:sz w:val="24"/>
          <w:szCs w:val="24"/>
        </w:rPr>
      </w:pPr>
      <w:r w:rsidRPr="00056721">
        <w:rPr>
          <w:rFonts w:ascii="Times New Roman" w:eastAsia="Times New Roman" w:hAnsi="Times New Roman" w:cs="Times New Roman"/>
          <w:b/>
          <w:color w:val="333333"/>
          <w:sz w:val="24"/>
          <w:szCs w:val="24"/>
        </w:rPr>
        <w:t xml:space="preserve">Chemistry, BS with grad track option leading to Chemistry, </w:t>
      </w:r>
      <w:proofErr w:type="gramStart"/>
      <w:r w:rsidRPr="00056721">
        <w:rPr>
          <w:rFonts w:ascii="Times New Roman" w:eastAsia="Times New Roman" w:hAnsi="Times New Roman" w:cs="Times New Roman"/>
          <w:b/>
          <w:color w:val="333333"/>
          <w:sz w:val="24"/>
          <w:szCs w:val="24"/>
        </w:rPr>
        <w:t>MS</w:t>
      </w:r>
      <w:r w:rsidR="00566121">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roofErr w:type="gramEnd"/>
    </w:p>
    <w:p w14:paraId="6127AF7F" w14:textId="4367A334" w:rsidR="00056721" w:rsidRDefault="00D355AD" w:rsidP="00056721">
      <w:pPr>
        <w:pStyle w:val="ListParagraph"/>
        <w:spacing w:after="0" w:line="240" w:lineRule="auto"/>
        <w:ind w:left="1267"/>
        <w:rPr>
          <w:rFonts w:ascii="Times New Roman" w:eastAsia="Times New Roman" w:hAnsi="Times New Roman" w:cs="Times New Roman"/>
          <w:b/>
          <w:color w:val="333333"/>
          <w:sz w:val="24"/>
          <w:szCs w:val="24"/>
        </w:rPr>
      </w:pPr>
      <w:hyperlink r:id="rId23" w:history="1">
        <w:r w:rsidR="00056721" w:rsidRPr="00056721">
          <w:rPr>
            <w:rStyle w:val="Hyperlink"/>
            <w:rFonts w:ascii="Times New Roman" w:eastAsia="Times New Roman" w:hAnsi="Times New Roman" w:cs="Times New Roman"/>
            <w:b/>
            <w:sz w:val="24"/>
            <w:szCs w:val="24"/>
          </w:rPr>
          <w:t>https://unt.curriculog.com/proposal:10416/form</w:t>
        </w:r>
      </w:hyperlink>
      <w:r w:rsidR="00566121">
        <w:rPr>
          <w:rStyle w:val="Hyperlink"/>
          <w:rFonts w:ascii="Times New Roman" w:eastAsia="Times New Roman" w:hAnsi="Times New Roman" w:cs="Times New Roman"/>
          <w:b/>
          <w:sz w:val="24"/>
          <w:szCs w:val="24"/>
        </w:rPr>
        <w:t xml:space="preserve"> </w:t>
      </w:r>
    </w:p>
    <w:p w14:paraId="5D55A4B1" w14:textId="07D8BA99" w:rsidR="00056721" w:rsidRDefault="00056721" w:rsidP="00056721">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 – Grad Track</w:t>
      </w:r>
    </w:p>
    <w:p w14:paraId="207B31B6" w14:textId="3DAF5E31" w:rsidR="00056721" w:rsidRPr="00056721" w:rsidRDefault="00056721" w:rsidP="00056721">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056721">
        <w:rPr>
          <w:rFonts w:ascii="Times New Roman" w:eastAsia="Times New Roman" w:hAnsi="Times New Roman" w:cs="Times New Roman"/>
          <w:i/>
          <w:color w:val="333333"/>
          <w:sz w:val="24"/>
          <w:szCs w:val="24"/>
        </w:rPr>
        <w:t>On John Quintanilla’s suggestion, we deleted the “Required Courses” section and modified this section to more accurately reflect how the Grad Track program works and provide a summary of what will be needed to prepare for the M.S. degree</w:t>
      </w:r>
      <w:r>
        <w:rPr>
          <w:rFonts w:ascii="Times New Roman" w:eastAsia="Times New Roman" w:hAnsi="Times New Roman" w:cs="Times New Roman"/>
          <w:i/>
          <w:color w:val="333333"/>
          <w:sz w:val="24"/>
          <w:szCs w:val="24"/>
        </w:rPr>
        <w:t>.</w:t>
      </w:r>
    </w:p>
    <w:p w14:paraId="25731FDC" w14:textId="77777777" w:rsidR="00056721" w:rsidRPr="00056721" w:rsidRDefault="00056721" w:rsidP="00056721">
      <w:pPr>
        <w:pStyle w:val="ListParagraph"/>
        <w:spacing w:after="0" w:line="240" w:lineRule="auto"/>
        <w:ind w:left="1267"/>
        <w:rPr>
          <w:rFonts w:ascii="Times New Roman" w:eastAsia="Times New Roman" w:hAnsi="Times New Roman" w:cs="Times New Roman"/>
          <w:color w:val="333333"/>
          <w:sz w:val="24"/>
          <w:szCs w:val="24"/>
        </w:rPr>
      </w:pPr>
    </w:p>
    <w:p w14:paraId="4D3B6D85" w14:textId="2EC5958B" w:rsidR="002E091E" w:rsidRPr="002E091E" w:rsidRDefault="002E091E" w:rsidP="002E091E">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Chemistry Teacher Certification</w:t>
      </w:r>
      <w:r w:rsidR="00566121">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
    <w:p w14:paraId="49C51BC1" w14:textId="1086C10C" w:rsidR="002E091E" w:rsidRDefault="00D355AD" w:rsidP="002E091E">
      <w:pPr>
        <w:pStyle w:val="ListParagraph"/>
        <w:spacing w:after="0" w:line="240" w:lineRule="auto"/>
        <w:ind w:left="1267"/>
        <w:rPr>
          <w:rFonts w:ascii="Times New Roman" w:eastAsia="Times New Roman" w:hAnsi="Times New Roman" w:cs="Times New Roman"/>
          <w:b/>
          <w:color w:val="333333"/>
          <w:sz w:val="24"/>
          <w:szCs w:val="24"/>
        </w:rPr>
      </w:pPr>
      <w:hyperlink r:id="rId24" w:history="1">
        <w:r w:rsidR="002E091E" w:rsidRPr="007873A1">
          <w:rPr>
            <w:rStyle w:val="Hyperlink"/>
            <w:rFonts w:ascii="Times New Roman" w:eastAsia="Times New Roman" w:hAnsi="Times New Roman" w:cs="Times New Roman"/>
            <w:b/>
            <w:sz w:val="24"/>
            <w:szCs w:val="24"/>
          </w:rPr>
          <w:t>https://unt.curriculog.com/proposal:10447/form</w:t>
        </w:r>
      </w:hyperlink>
    </w:p>
    <w:p w14:paraId="2B43CC9E" w14:textId="55B79083" w:rsidR="002E091E" w:rsidRDefault="002E091E" w:rsidP="002E091E">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7E2FD757" w14:textId="20E164D6" w:rsid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2E091E">
        <w:rPr>
          <w:rFonts w:ascii="Times New Roman" w:eastAsia="Times New Roman" w:hAnsi="Times New Roman" w:cs="Times New Roman"/>
          <w:i/>
          <w:color w:val="333333"/>
          <w:sz w:val="24"/>
          <w:szCs w:val="24"/>
        </w:rPr>
        <w:t>We have added another option for students to satisfy the physics requirements for the degree.</w:t>
      </w:r>
    </w:p>
    <w:p w14:paraId="01E62BCE" w14:textId="762B2AF1" w:rsid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p>
    <w:p w14:paraId="3E7542FC" w14:textId="3516F86A" w:rsidR="002E091E" w:rsidRPr="002E091E" w:rsidRDefault="002E091E" w:rsidP="002E091E">
      <w:pPr>
        <w:pStyle w:val="ListParagraph"/>
        <w:numPr>
          <w:ilvl w:val="0"/>
          <w:numId w:val="28"/>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Physical Science Teacher Certification (Chemistry)</w:t>
      </w:r>
      <w:r w:rsidR="00566121">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
    <w:bookmarkStart w:id="1" w:name="_Hlk81301929"/>
    <w:p w14:paraId="3397894D" w14:textId="75BD2B37" w:rsidR="002E091E" w:rsidRDefault="002E091E" w:rsidP="002E091E">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fldChar w:fldCharType="begin"/>
      </w:r>
      <w:r>
        <w:rPr>
          <w:rFonts w:ascii="Times New Roman" w:eastAsia="Times New Roman" w:hAnsi="Times New Roman" w:cs="Times New Roman"/>
          <w:b/>
          <w:color w:val="333333"/>
          <w:sz w:val="24"/>
          <w:szCs w:val="24"/>
        </w:rPr>
        <w:instrText xml:space="preserve"> HYPERLINK "</w:instrText>
      </w:r>
      <w:r w:rsidRPr="002E091E">
        <w:rPr>
          <w:rFonts w:ascii="Times New Roman" w:eastAsia="Times New Roman" w:hAnsi="Times New Roman" w:cs="Times New Roman"/>
          <w:b/>
          <w:color w:val="333333"/>
          <w:sz w:val="24"/>
          <w:szCs w:val="24"/>
        </w:rPr>
        <w:instrText>https://unt.curriculog.com/proposal:10448/form</w:instrText>
      </w:r>
      <w:r>
        <w:rPr>
          <w:rFonts w:ascii="Times New Roman" w:eastAsia="Times New Roman" w:hAnsi="Times New Roman" w:cs="Times New Roman"/>
          <w:b/>
          <w:color w:val="333333"/>
          <w:sz w:val="24"/>
          <w:szCs w:val="24"/>
        </w:rPr>
        <w:instrText xml:space="preserve">" </w:instrText>
      </w:r>
      <w:r>
        <w:rPr>
          <w:rFonts w:ascii="Times New Roman" w:eastAsia="Times New Roman" w:hAnsi="Times New Roman" w:cs="Times New Roman"/>
          <w:b/>
          <w:color w:val="333333"/>
          <w:sz w:val="24"/>
          <w:szCs w:val="24"/>
        </w:rPr>
        <w:fldChar w:fldCharType="separate"/>
      </w:r>
      <w:r w:rsidRPr="007873A1">
        <w:rPr>
          <w:rStyle w:val="Hyperlink"/>
          <w:rFonts w:ascii="Times New Roman" w:eastAsia="Times New Roman" w:hAnsi="Times New Roman" w:cs="Times New Roman"/>
          <w:b/>
          <w:sz w:val="24"/>
          <w:szCs w:val="24"/>
        </w:rPr>
        <w:t>https://unt.curriculog.com/proposal:10448/form</w:t>
      </w:r>
      <w:r>
        <w:rPr>
          <w:rFonts w:ascii="Times New Roman" w:eastAsia="Times New Roman" w:hAnsi="Times New Roman" w:cs="Times New Roman"/>
          <w:b/>
          <w:color w:val="333333"/>
          <w:sz w:val="24"/>
          <w:szCs w:val="24"/>
        </w:rPr>
        <w:fldChar w:fldCharType="end"/>
      </w:r>
    </w:p>
    <w:bookmarkEnd w:id="1"/>
    <w:p w14:paraId="577B1AF3" w14:textId="77777777" w:rsidR="002E091E" w:rsidRDefault="002E091E" w:rsidP="002E091E">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28C5BD29" w14:textId="21A28976" w:rsidR="002E091E" w:rsidRPr="002E091E" w:rsidRDefault="002E091E" w:rsidP="002E091E">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lastRenderedPageBreak/>
        <w:t xml:space="preserve">Justification: </w:t>
      </w:r>
      <w:r w:rsidRPr="002E091E">
        <w:rPr>
          <w:rFonts w:ascii="Times New Roman" w:eastAsia="Times New Roman" w:hAnsi="Times New Roman" w:cs="Times New Roman"/>
          <w:i/>
          <w:color w:val="333333"/>
          <w:sz w:val="24"/>
          <w:szCs w:val="24"/>
        </w:rPr>
        <w:t>We are adding in other option for students to satisfy the physics requirements in both the BA and BS.</w:t>
      </w:r>
    </w:p>
    <w:p w14:paraId="09872D3B" w14:textId="77777777" w:rsidR="004E5381" w:rsidRPr="006E1A91" w:rsidRDefault="004E5381" w:rsidP="006E1A91">
      <w:pPr>
        <w:tabs>
          <w:tab w:val="left" w:pos="810"/>
        </w:tabs>
        <w:spacing w:after="0" w:line="240" w:lineRule="auto"/>
        <w:rPr>
          <w:rFonts w:ascii="Times New Roman" w:hAnsi="Times New Roman" w:cs="Times New Roman"/>
          <w:sz w:val="24"/>
          <w:szCs w:val="24"/>
        </w:rPr>
      </w:pPr>
    </w:p>
    <w:p w14:paraId="04EB195F" w14:textId="35D59CEA" w:rsidR="00AD7388" w:rsidRPr="00847EFE" w:rsidRDefault="00223985"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0008F6">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46F27287" w14:textId="509D86C3" w:rsidR="005C57BB" w:rsidRPr="00835C16" w:rsidRDefault="005C57BB" w:rsidP="00835C16">
      <w:pPr>
        <w:spacing w:after="0" w:line="240" w:lineRule="auto"/>
        <w:rPr>
          <w:rFonts w:ascii="Times New Roman" w:hAnsi="Times New Roman" w:cs="Times New Roman"/>
          <w:b/>
          <w:sz w:val="24"/>
          <w:szCs w:val="24"/>
          <w:shd w:val="clear" w:color="auto" w:fill="FFFFFF"/>
        </w:rPr>
      </w:pPr>
    </w:p>
    <w:p w14:paraId="59E972E9" w14:textId="6F1E60D3" w:rsidR="00A74BC7" w:rsidRPr="005C57BB" w:rsidRDefault="00A74BC7"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EC6FD7">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4D2A1D2E" w14:textId="77777777" w:rsidR="00835C16" w:rsidRPr="006E1A91" w:rsidRDefault="00835C16" w:rsidP="006E1A91">
      <w:pPr>
        <w:spacing w:after="0" w:line="240" w:lineRule="auto"/>
        <w:rPr>
          <w:rFonts w:ascii="Times New Roman" w:hAnsi="Times New Roman" w:cs="Times New Roman"/>
          <w:b/>
          <w:sz w:val="24"/>
          <w:szCs w:val="24"/>
          <w:shd w:val="clear" w:color="auto" w:fill="FFFFFF"/>
        </w:rPr>
      </w:pPr>
    </w:p>
    <w:p w14:paraId="1DBC4C47" w14:textId="6514CECA"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Teach North Texas</w:t>
      </w:r>
    </w:p>
    <w:p w14:paraId="6A4E0C99"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8FB89B9" w14:textId="0CEE5528"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Interdisciplinary Program in Applied and Computational Science</w:t>
      </w:r>
    </w:p>
    <w:p w14:paraId="3DE08881" w14:textId="77777777" w:rsidR="00791103" w:rsidRPr="00791103" w:rsidRDefault="00791103" w:rsidP="00791103">
      <w:pPr>
        <w:pStyle w:val="ListParagraph"/>
        <w:rPr>
          <w:rFonts w:ascii="Times New Roman" w:hAnsi="Times New Roman" w:cs="Times New Roman"/>
          <w:sz w:val="24"/>
          <w:szCs w:val="24"/>
          <w:shd w:val="clear" w:color="auto" w:fill="FFFFFF"/>
        </w:rPr>
      </w:pPr>
    </w:p>
    <w:p w14:paraId="2E459136" w14:textId="5C0492C6" w:rsidR="00791103" w:rsidRPr="00CE6D61" w:rsidRDefault="0080651D" w:rsidP="00791103">
      <w:pPr>
        <w:pStyle w:val="ListParagraph"/>
        <w:numPr>
          <w:ilvl w:val="2"/>
          <w:numId w:val="1"/>
        </w:numPr>
        <w:spacing w:after="0" w:line="240" w:lineRule="auto"/>
        <w:ind w:left="1260" w:hanging="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Certificate in </w:t>
      </w:r>
      <w:r w:rsidR="00791103" w:rsidRPr="00CE6D61">
        <w:rPr>
          <w:rFonts w:ascii="Times New Roman" w:hAnsi="Times New Roman" w:cs="Times New Roman"/>
          <w:b/>
          <w:sz w:val="24"/>
          <w:szCs w:val="24"/>
          <w:shd w:val="clear" w:color="auto" w:fill="FFFFFF"/>
        </w:rPr>
        <w:t>Data Analysi</w:t>
      </w:r>
      <w:r>
        <w:rPr>
          <w:rFonts w:ascii="Times New Roman" w:hAnsi="Times New Roman" w:cs="Times New Roman"/>
          <w:b/>
          <w:sz w:val="24"/>
          <w:szCs w:val="24"/>
          <w:shd w:val="clear" w:color="auto" w:fill="FFFFFF"/>
        </w:rPr>
        <w:t>s</w:t>
      </w:r>
      <w:r w:rsidR="00566121">
        <w:rPr>
          <w:rFonts w:ascii="Times New Roman" w:hAnsi="Times New Roman" w:cs="Times New Roman"/>
          <w:b/>
          <w:sz w:val="24"/>
          <w:szCs w:val="24"/>
          <w:shd w:val="clear" w:color="auto" w:fill="FFFFFF"/>
        </w:rPr>
        <w:t xml:space="preserve"> </w:t>
      </w:r>
      <w:r w:rsidR="00566121">
        <w:rPr>
          <w:rFonts w:ascii="Times New Roman" w:hAnsi="Times New Roman" w:cs="Times New Roman"/>
          <w:b/>
          <w:sz w:val="24"/>
          <w:szCs w:val="24"/>
          <w:shd w:val="clear" w:color="auto" w:fill="FFFFFF"/>
        </w:rPr>
        <w:t>APPROVED</w:t>
      </w:r>
    </w:p>
    <w:p w14:paraId="59113082" w14:textId="7BDD9C5F" w:rsidR="00CE6D61" w:rsidRDefault="00D355AD" w:rsidP="00CE6D61">
      <w:pPr>
        <w:pStyle w:val="ListParagraph"/>
        <w:spacing w:after="0" w:line="240" w:lineRule="auto"/>
        <w:ind w:left="1260"/>
        <w:rPr>
          <w:rFonts w:ascii="Times New Roman" w:hAnsi="Times New Roman" w:cs="Times New Roman"/>
          <w:b/>
          <w:sz w:val="24"/>
          <w:szCs w:val="24"/>
          <w:shd w:val="clear" w:color="auto" w:fill="FFFFFF"/>
        </w:rPr>
      </w:pPr>
      <w:hyperlink r:id="rId25" w:history="1">
        <w:r w:rsidR="00CE6D61" w:rsidRPr="007873A1">
          <w:rPr>
            <w:rStyle w:val="Hyperlink"/>
            <w:rFonts w:ascii="Times New Roman" w:hAnsi="Times New Roman" w:cs="Times New Roman"/>
            <w:b/>
            <w:sz w:val="24"/>
            <w:szCs w:val="24"/>
            <w:shd w:val="clear" w:color="auto" w:fill="FFFFFF"/>
          </w:rPr>
          <w:t>https://unt.curriculog.com/proposal:10270/form</w:t>
        </w:r>
      </w:hyperlink>
      <w:r w:rsidR="00CE6D61">
        <w:rPr>
          <w:rFonts w:ascii="Times New Roman" w:hAnsi="Times New Roman" w:cs="Times New Roman"/>
          <w:b/>
          <w:sz w:val="24"/>
          <w:szCs w:val="24"/>
          <w:shd w:val="clear" w:color="auto" w:fill="FFFFFF"/>
        </w:rPr>
        <w:t xml:space="preserve"> </w:t>
      </w:r>
    </w:p>
    <w:p w14:paraId="7FC4E2DE" w14:textId="36AB5F9B" w:rsidR="00CE6D61" w:rsidRDefault="00CE6D61" w:rsidP="00CE6D61">
      <w:pPr>
        <w:pStyle w:val="ListParagraph"/>
        <w:spacing w:after="0" w:line="240" w:lineRule="auto"/>
        <w:ind w:left="12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Proposed: 2022-23 Change in Program</w:t>
      </w:r>
    </w:p>
    <w:p w14:paraId="677F993E" w14:textId="300D9641" w:rsidR="00CE6D61" w:rsidRDefault="00CE6D61" w:rsidP="00CE6D61">
      <w:pPr>
        <w:pStyle w:val="ListParagraph"/>
        <w:spacing w:after="0" w:line="240" w:lineRule="auto"/>
        <w:ind w:left="1260"/>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Justification: </w:t>
      </w:r>
      <w:r w:rsidRPr="00CE6D61">
        <w:rPr>
          <w:rFonts w:ascii="Times New Roman" w:hAnsi="Times New Roman" w:cs="Times New Roman"/>
          <w:i/>
          <w:sz w:val="24"/>
          <w:szCs w:val="24"/>
          <w:shd w:val="clear" w:color="auto" w:fill="FFFFFF"/>
        </w:rPr>
        <w:t>Provide alternate course option towards completion of the Data Analytics Certificate. MATH 3680 is similar in content as IPAC 4130 and provides the necessary preparation for students to be successful in IPAC 4230. Moreover, many Mathematics majors pursuing the Data Analytics Certificate will have taken MATH 3680 as part of their degree plan. This will allow them to count that course towards the certificate and not have to take a similar course (IPAC 4130).</w:t>
      </w:r>
    </w:p>
    <w:p w14:paraId="144A033F" w14:textId="766B543C" w:rsidR="0080651D" w:rsidRDefault="0080651D" w:rsidP="00CE6D61">
      <w:pPr>
        <w:pStyle w:val="ListParagraph"/>
        <w:spacing w:after="0" w:line="240" w:lineRule="auto"/>
        <w:ind w:left="1260"/>
        <w:rPr>
          <w:rFonts w:ascii="Times New Roman" w:hAnsi="Times New Roman" w:cs="Times New Roman"/>
          <w:i/>
          <w:sz w:val="24"/>
          <w:szCs w:val="24"/>
          <w:shd w:val="clear" w:color="auto" w:fill="FFFFFF"/>
        </w:rPr>
      </w:pPr>
    </w:p>
    <w:p w14:paraId="198E25BF" w14:textId="5B6FB40D" w:rsidR="0080651D" w:rsidRPr="00CE6D61" w:rsidRDefault="0080651D" w:rsidP="0080651D">
      <w:pPr>
        <w:pStyle w:val="ListParagraph"/>
        <w:numPr>
          <w:ilvl w:val="2"/>
          <w:numId w:val="1"/>
        </w:numPr>
        <w:spacing w:after="0" w:line="240" w:lineRule="auto"/>
        <w:ind w:left="1260" w:hanging="360"/>
        <w:rPr>
          <w:rFonts w:ascii="Times New Roman" w:hAnsi="Times New Roman" w:cs="Times New Roman"/>
          <w:b/>
          <w:sz w:val="24"/>
          <w:szCs w:val="24"/>
          <w:shd w:val="clear" w:color="auto" w:fill="FFFFFF"/>
        </w:rPr>
      </w:pPr>
      <w:r w:rsidRPr="00CE6D61">
        <w:rPr>
          <w:rFonts w:ascii="Times New Roman" w:hAnsi="Times New Roman" w:cs="Times New Roman"/>
          <w:b/>
          <w:sz w:val="24"/>
          <w:szCs w:val="24"/>
          <w:shd w:val="clear" w:color="auto" w:fill="FFFFFF"/>
        </w:rPr>
        <w:t>Certificate</w:t>
      </w:r>
      <w:r>
        <w:rPr>
          <w:rFonts w:ascii="Times New Roman" w:hAnsi="Times New Roman" w:cs="Times New Roman"/>
          <w:b/>
          <w:sz w:val="24"/>
          <w:szCs w:val="24"/>
          <w:shd w:val="clear" w:color="auto" w:fill="FFFFFF"/>
        </w:rPr>
        <w:t xml:space="preserve"> in Computational Science</w:t>
      </w:r>
      <w:r w:rsidR="00566121">
        <w:rPr>
          <w:rFonts w:ascii="Times New Roman" w:hAnsi="Times New Roman" w:cs="Times New Roman"/>
          <w:b/>
          <w:sz w:val="24"/>
          <w:szCs w:val="24"/>
          <w:shd w:val="clear" w:color="auto" w:fill="FFFFFF"/>
        </w:rPr>
        <w:t xml:space="preserve"> </w:t>
      </w:r>
      <w:r w:rsidR="00566121">
        <w:rPr>
          <w:rFonts w:ascii="Times New Roman" w:hAnsi="Times New Roman" w:cs="Times New Roman"/>
          <w:b/>
          <w:sz w:val="24"/>
          <w:szCs w:val="24"/>
          <w:shd w:val="clear" w:color="auto" w:fill="FFFFFF"/>
        </w:rPr>
        <w:t>APPROVED</w:t>
      </w:r>
    </w:p>
    <w:p w14:paraId="084B5452" w14:textId="05B4D588" w:rsidR="0080651D" w:rsidRDefault="00D355AD" w:rsidP="0080651D">
      <w:pPr>
        <w:pStyle w:val="ListParagraph"/>
        <w:spacing w:after="0" w:line="240" w:lineRule="auto"/>
        <w:ind w:left="1260"/>
        <w:rPr>
          <w:rStyle w:val="Hyperlink"/>
          <w:rFonts w:ascii="Times New Roman" w:hAnsi="Times New Roman" w:cs="Times New Roman"/>
          <w:b/>
          <w:sz w:val="24"/>
          <w:szCs w:val="24"/>
          <w:shd w:val="clear" w:color="auto" w:fill="FFFFFF"/>
        </w:rPr>
      </w:pPr>
      <w:hyperlink r:id="rId26" w:history="1">
        <w:r w:rsidR="0080651D" w:rsidRPr="00D26044">
          <w:rPr>
            <w:rStyle w:val="Hyperlink"/>
            <w:rFonts w:ascii="Times New Roman" w:hAnsi="Times New Roman" w:cs="Times New Roman"/>
            <w:b/>
            <w:sz w:val="24"/>
            <w:szCs w:val="24"/>
            <w:shd w:val="clear" w:color="auto" w:fill="FFFFFF"/>
          </w:rPr>
          <w:t>https://unt.curriculog.com/proposal:10655/form</w:t>
        </w:r>
      </w:hyperlink>
    </w:p>
    <w:p w14:paraId="3A0652EA" w14:textId="1ED91019" w:rsidR="0080651D" w:rsidRDefault="0080651D" w:rsidP="0080651D">
      <w:pPr>
        <w:pStyle w:val="ListParagraph"/>
        <w:spacing w:after="0" w:line="240" w:lineRule="auto"/>
        <w:ind w:left="12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Proposed: 2022-23 Change in Program</w:t>
      </w:r>
    </w:p>
    <w:p w14:paraId="0E8B8586" w14:textId="38DC5207" w:rsidR="0080651D" w:rsidRPr="00CE6D61" w:rsidRDefault="0080651D" w:rsidP="00CE6D61">
      <w:pPr>
        <w:pStyle w:val="ListParagraph"/>
        <w:spacing w:after="0" w:line="240" w:lineRule="auto"/>
        <w:ind w:left="1260"/>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Justification: </w:t>
      </w:r>
      <w:r w:rsidRPr="0080651D">
        <w:rPr>
          <w:rFonts w:ascii="Times New Roman" w:hAnsi="Times New Roman" w:cs="Times New Roman"/>
          <w:i/>
          <w:sz w:val="24"/>
          <w:szCs w:val="24"/>
          <w:shd w:val="clear" w:color="auto" w:fill="FFFFFF"/>
        </w:rPr>
        <w:t>Robust research &amp; development initiatives in both academics and industry depend on the integration of theory, experimentation, big data, and computation. The Undergraduate Certificate in Computational Science provides students a broad knowledge base in problem solving using contemporary computational methods and tools, as well as specialized experience in modeling and solving complex problems in a particular focus area. The certificate will enhance students’ competitiveness whether they pursue graduate school or industry careers.</w:t>
      </w:r>
    </w:p>
    <w:p w14:paraId="236E6324"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BB17821" w14:textId="527BB6BD" w:rsidR="005C57BB" w:rsidRP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College of Science</w:t>
      </w:r>
    </w:p>
    <w:p w14:paraId="010ACB3E" w14:textId="7C0CC1D2" w:rsidR="00EC6FD7" w:rsidRPr="00EC6FD7" w:rsidRDefault="00EC6FD7" w:rsidP="006E1A91">
      <w:pPr>
        <w:spacing w:after="0" w:line="240" w:lineRule="auto"/>
        <w:rPr>
          <w:rFonts w:ascii="Times New Roman" w:hAnsi="Times New Roman" w:cs="Times New Roman"/>
          <w:i/>
          <w:color w:val="333333"/>
          <w:sz w:val="24"/>
          <w:szCs w:val="24"/>
          <w:shd w:val="clear" w:color="auto" w:fill="FFFFFF"/>
        </w:rPr>
      </w:pPr>
    </w:p>
    <w:p w14:paraId="02C052AA" w14:textId="1864390A" w:rsidR="00783F71" w:rsidRPr="00A6233D" w:rsidRDefault="00783F71"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w:t>
      </w:r>
      <w:r w:rsidR="005C57BB">
        <w:rPr>
          <w:rFonts w:ascii="Times New Roman" w:hAnsi="Times New Roman" w:cs="Times New Roman"/>
          <w:sz w:val="24"/>
          <w:szCs w:val="24"/>
        </w:rPr>
        <w:t>(</w:t>
      </w:r>
      <w:r w:rsidR="00063D2E">
        <w:rPr>
          <w:rFonts w:ascii="Times New Roman" w:hAnsi="Times New Roman" w:cs="Times New Roman"/>
          <w:sz w:val="24"/>
          <w:szCs w:val="24"/>
        </w:rPr>
        <w:t>for 202</w:t>
      </w:r>
      <w:r w:rsidR="005C57BB">
        <w:rPr>
          <w:rFonts w:ascii="Times New Roman" w:hAnsi="Times New Roman" w:cs="Times New Roman"/>
          <w:sz w:val="24"/>
          <w:szCs w:val="24"/>
        </w:rPr>
        <w:t>2</w:t>
      </w:r>
      <w:r w:rsidR="00063D2E">
        <w:rPr>
          <w:rFonts w:ascii="Times New Roman" w:hAnsi="Times New Roman" w:cs="Times New Roman"/>
          <w:sz w:val="24"/>
          <w:szCs w:val="24"/>
        </w:rPr>
        <w:t>-2</w:t>
      </w:r>
      <w:r w:rsidR="005C57BB">
        <w:rPr>
          <w:rFonts w:ascii="Times New Roman" w:hAnsi="Times New Roman" w:cs="Times New Roman"/>
          <w:sz w:val="24"/>
          <w:szCs w:val="24"/>
        </w:rPr>
        <w:t>3</w:t>
      </w:r>
      <w:r w:rsidR="00063D2E">
        <w:rPr>
          <w:rFonts w:ascii="Times New Roman" w:hAnsi="Times New Roman" w:cs="Times New Roman"/>
          <w:sz w:val="24"/>
          <w:szCs w:val="24"/>
        </w:rPr>
        <w:t xml:space="preserve"> catalog)</w:t>
      </w:r>
    </w:p>
    <w:p w14:paraId="133A782E" w14:textId="77777777" w:rsidR="00720B80" w:rsidRDefault="00720B80" w:rsidP="006E1A91">
      <w:pPr>
        <w:spacing w:after="0" w:line="240" w:lineRule="auto"/>
        <w:rPr>
          <w:rFonts w:ascii="Times New Roman" w:hAnsi="Times New Roman" w:cs="Times New Roman"/>
          <w:i/>
          <w:sz w:val="24"/>
          <w:szCs w:val="24"/>
        </w:rPr>
      </w:pPr>
    </w:p>
    <w:p w14:paraId="045A2A43" w14:textId="7A0A843F" w:rsidR="009B57DA" w:rsidRDefault="009B57DA"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Department of Biological Sciences</w:t>
      </w:r>
    </w:p>
    <w:p w14:paraId="6CADAC5B" w14:textId="77777777" w:rsidR="009B57DA" w:rsidRPr="005C57BB" w:rsidRDefault="009B57DA" w:rsidP="006E1A91">
      <w:pPr>
        <w:tabs>
          <w:tab w:val="left" w:pos="810"/>
        </w:tabs>
        <w:spacing w:after="0" w:line="240" w:lineRule="auto"/>
        <w:rPr>
          <w:rFonts w:ascii="Times New Roman" w:hAnsi="Times New Roman" w:cs="Times New Roman"/>
          <w:sz w:val="24"/>
          <w:szCs w:val="24"/>
        </w:rPr>
      </w:pPr>
    </w:p>
    <w:p w14:paraId="3F6C7CBC" w14:textId="06036761" w:rsidR="00562EE6" w:rsidRDefault="00720B80"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 xml:space="preserve">Department of </w:t>
      </w:r>
      <w:r w:rsidR="000008F6" w:rsidRPr="009B57DA">
        <w:rPr>
          <w:rFonts w:ascii="Times New Roman" w:hAnsi="Times New Roman" w:cs="Times New Roman"/>
          <w:sz w:val="24"/>
          <w:szCs w:val="24"/>
        </w:rPr>
        <w:t>Chemistry</w:t>
      </w:r>
    </w:p>
    <w:p w14:paraId="14ABBDA5" w14:textId="77777777" w:rsidR="00F0049F" w:rsidRPr="00F0049F" w:rsidRDefault="00F0049F" w:rsidP="00F0049F">
      <w:pPr>
        <w:pStyle w:val="ListParagraph"/>
        <w:rPr>
          <w:rFonts w:ascii="Times New Roman" w:hAnsi="Times New Roman" w:cs="Times New Roman"/>
          <w:sz w:val="24"/>
          <w:szCs w:val="24"/>
        </w:rPr>
      </w:pPr>
    </w:p>
    <w:p w14:paraId="33E78693" w14:textId="30433769" w:rsidR="00F0049F" w:rsidRPr="002E091E" w:rsidRDefault="00F0049F" w:rsidP="00F0049F">
      <w:pPr>
        <w:pStyle w:val="ListParagraph"/>
        <w:numPr>
          <w:ilvl w:val="0"/>
          <w:numId w:val="37"/>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Chemistry, MS</w:t>
      </w:r>
      <w:r w:rsidR="00566121">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
    <w:p w14:paraId="42359646" w14:textId="490E3AAD" w:rsidR="00F0049F" w:rsidRDefault="00D355AD" w:rsidP="00F0049F">
      <w:pPr>
        <w:pStyle w:val="ListParagraph"/>
        <w:spacing w:after="0" w:line="240" w:lineRule="auto"/>
        <w:ind w:left="1267"/>
        <w:rPr>
          <w:rStyle w:val="Hyperlink"/>
          <w:rFonts w:ascii="Times New Roman" w:eastAsia="Times New Roman" w:hAnsi="Times New Roman" w:cs="Times New Roman"/>
          <w:b/>
          <w:sz w:val="24"/>
          <w:szCs w:val="24"/>
        </w:rPr>
      </w:pPr>
      <w:hyperlink r:id="rId27" w:history="1">
        <w:r w:rsidR="00F0049F" w:rsidRPr="00D26044">
          <w:rPr>
            <w:rStyle w:val="Hyperlink"/>
            <w:rFonts w:ascii="Times New Roman" w:eastAsia="Times New Roman" w:hAnsi="Times New Roman" w:cs="Times New Roman"/>
            <w:b/>
            <w:sz w:val="24"/>
            <w:szCs w:val="24"/>
          </w:rPr>
          <w:t>https://unt.curriculog.com/proposal:10422/form</w:t>
        </w:r>
      </w:hyperlink>
    </w:p>
    <w:p w14:paraId="4C28F758" w14:textId="19BEA7BC" w:rsidR="00F0049F" w:rsidRDefault="00F0049F" w:rsidP="00F0049F">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40801C52"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F0049F">
        <w:rPr>
          <w:rFonts w:ascii="Times New Roman" w:eastAsia="Times New Roman" w:hAnsi="Times New Roman" w:cs="Times New Roman"/>
          <w:i/>
          <w:color w:val="333333"/>
          <w:sz w:val="24"/>
          <w:szCs w:val="24"/>
        </w:rPr>
        <w:t xml:space="preserve">We needed to clarify how many hours of formal lecture would be required for the MS degree. "A graduate major must present credit for at least 30 </w:t>
      </w:r>
      <w:r w:rsidRPr="00F0049F">
        <w:rPr>
          <w:rFonts w:ascii="Times New Roman" w:eastAsia="Times New Roman" w:hAnsi="Times New Roman" w:cs="Times New Roman"/>
          <w:i/>
          <w:color w:val="333333"/>
          <w:sz w:val="24"/>
          <w:szCs w:val="24"/>
        </w:rPr>
        <w:lastRenderedPageBreak/>
        <w:t>semester hours. A minimum of 12 hours of formal (lecture) courses are required above the proficiency level."</w:t>
      </w:r>
    </w:p>
    <w:p w14:paraId="0DCB47D7"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p>
    <w:p w14:paraId="4A8FB29C"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sidRPr="00F0049F">
        <w:rPr>
          <w:rFonts w:ascii="Times New Roman" w:eastAsia="Times New Roman" w:hAnsi="Times New Roman" w:cs="Times New Roman"/>
          <w:i/>
          <w:color w:val="333333"/>
          <w:sz w:val="24"/>
          <w:szCs w:val="24"/>
        </w:rPr>
        <w:t>We needed to clarify that a teaching certification prior to admissions or receiving the degree is no longer required. </w:t>
      </w:r>
    </w:p>
    <w:p w14:paraId="05C3EAA9"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p>
    <w:p w14:paraId="5AA5BB71" w14:textId="480DFCA8" w:rsid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sidRPr="00F0049F">
        <w:rPr>
          <w:rFonts w:ascii="Times New Roman" w:eastAsia="Times New Roman" w:hAnsi="Times New Roman" w:cs="Times New Roman"/>
          <w:i/>
          <w:color w:val="333333"/>
          <w:sz w:val="24"/>
          <w:szCs w:val="24"/>
        </w:rPr>
        <w:t>We needed to clarify how many hours of formal lecture would be required for the MS CER concentration. For students doing the thesis option, a minimum of 12 hours beyond Proficiencies must be formal graduate courses, not including seminar courses, are required. For the non-thesis option, the student must present credit for at least 36 semester hours of formal graduate courses, which may include seminar courses, but which cannot include CHEM 6940 (Individual Research) or CHEM 5950 (Thesis) if no thesis is to be written. For the non-thesis degree, a minimum of 18 hours beyond Proficiencies must be formal graduate courses, not including seminar courses.</w:t>
      </w:r>
    </w:p>
    <w:p w14:paraId="2314BB0A" w14:textId="77777777" w:rsidR="00F0049F" w:rsidRPr="002E091E"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p>
    <w:p w14:paraId="6D583211" w14:textId="3B4E3C2F" w:rsidR="00F0049F" w:rsidRPr="002E091E" w:rsidRDefault="00F0049F" w:rsidP="00F0049F">
      <w:pPr>
        <w:pStyle w:val="ListParagraph"/>
        <w:numPr>
          <w:ilvl w:val="0"/>
          <w:numId w:val="37"/>
        </w:numPr>
        <w:spacing w:after="0" w:line="240" w:lineRule="auto"/>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Chemistry, PhD</w:t>
      </w:r>
      <w:r w:rsidR="00566121">
        <w:rPr>
          <w:rFonts w:ascii="Times New Roman" w:eastAsia="Times New Roman" w:hAnsi="Times New Roman" w:cs="Times New Roman"/>
          <w:b/>
          <w:color w:val="333333"/>
          <w:sz w:val="24"/>
          <w:szCs w:val="24"/>
        </w:rPr>
        <w:t xml:space="preserve"> </w:t>
      </w:r>
      <w:r w:rsidR="00566121">
        <w:rPr>
          <w:rFonts w:ascii="Times New Roman" w:hAnsi="Times New Roman" w:cs="Times New Roman"/>
          <w:b/>
          <w:sz w:val="24"/>
          <w:szCs w:val="24"/>
          <w:shd w:val="clear" w:color="auto" w:fill="FFFFFF"/>
        </w:rPr>
        <w:t>APPROVED</w:t>
      </w:r>
    </w:p>
    <w:p w14:paraId="0E0BBCDA" w14:textId="0A4B9738" w:rsidR="00F0049F" w:rsidRDefault="00D355AD" w:rsidP="00F0049F">
      <w:pPr>
        <w:pStyle w:val="ListParagraph"/>
        <w:spacing w:after="0" w:line="240" w:lineRule="auto"/>
        <w:ind w:left="1267"/>
        <w:rPr>
          <w:rStyle w:val="Hyperlink"/>
          <w:rFonts w:ascii="Times New Roman" w:eastAsia="Times New Roman" w:hAnsi="Times New Roman" w:cs="Times New Roman"/>
          <w:b/>
          <w:sz w:val="24"/>
          <w:szCs w:val="24"/>
        </w:rPr>
      </w:pPr>
      <w:hyperlink r:id="rId28" w:history="1">
        <w:r w:rsidR="00F0049F" w:rsidRPr="00D26044">
          <w:rPr>
            <w:rStyle w:val="Hyperlink"/>
            <w:rFonts w:ascii="Times New Roman" w:eastAsia="Times New Roman" w:hAnsi="Times New Roman" w:cs="Times New Roman"/>
            <w:b/>
            <w:sz w:val="24"/>
            <w:szCs w:val="24"/>
          </w:rPr>
          <w:t>https://unt.curriculog.com/proposal:10638/form</w:t>
        </w:r>
      </w:hyperlink>
    </w:p>
    <w:p w14:paraId="00B01BA6" w14:textId="6E5355B4" w:rsidR="00F0049F" w:rsidRDefault="00F0049F" w:rsidP="00F0049F">
      <w:pPr>
        <w:pStyle w:val="ListParagraph"/>
        <w:spacing w:after="0" w:line="240" w:lineRule="auto"/>
        <w:ind w:left="126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Proposed: 2022-23 Change in Program</w:t>
      </w:r>
    </w:p>
    <w:p w14:paraId="0053D714"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Justification: </w:t>
      </w:r>
      <w:r w:rsidRPr="00F0049F">
        <w:rPr>
          <w:rFonts w:ascii="Times New Roman" w:eastAsia="Times New Roman" w:hAnsi="Times New Roman" w:cs="Times New Roman"/>
          <w:i/>
          <w:color w:val="333333"/>
          <w:sz w:val="24"/>
          <w:szCs w:val="24"/>
        </w:rPr>
        <w:t>We needed to clarify the formal credit hour requirements. "A minimum of 18 hours of formal (lecture) courses are required above the proficiency level."  </w:t>
      </w:r>
    </w:p>
    <w:p w14:paraId="2B6ECAD2"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p>
    <w:p w14:paraId="5467A8BD"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sidRPr="00F0049F">
        <w:rPr>
          <w:rFonts w:ascii="Times New Roman" w:eastAsia="Times New Roman" w:hAnsi="Times New Roman" w:cs="Times New Roman"/>
          <w:i/>
          <w:color w:val="333333"/>
          <w:sz w:val="24"/>
          <w:szCs w:val="24"/>
        </w:rPr>
        <w:t>We have reactivated our Chemistry Education Research option for our Ph.D. program. </w:t>
      </w:r>
    </w:p>
    <w:p w14:paraId="27C149B5" w14:textId="77777777" w:rsidR="00F0049F" w:rsidRP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p>
    <w:p w14:paraId="7F216147" w14:textId="52E0D8CC" w:rsidR="00F0049F" w:rsidRDefault="00F0049F" w:rsidP="00F0049F">
      <w:pPr>
        <w:pStyle w:val="ListParagraph"/>
        <w:spacing w:after="0" w:line="240" w:lineRule="auto"/>
        <w:ind w:left="1267"/>
        <w:rPr>
          <w:rFonts w:ascii="Times New Roman" w:eastAsia="Times New Roman" w:hAnsi="Times New Roman" w:cs="Times New Roman"/>
          <w:i/>
          <w:color w:val="333333"/>
          <w:sz w:val="24"/>
          <w:szCs w:val="24"/>
        </w:rPr>
      </w:pPr>
      <w:r w:rsidRPr="00F0049F">
        <w:rPr>
          <w:rFonts w:ascii="Times New Roman" w:eastAsia="Times New Roman" w:hAnsi="Times New Roman" w:cs="Times New Roman"/>
          <w:i/>
          <w:color w:val="333333"/>
          <w:sz w:val="24"/>
          <w:szCs w:val="24"/>
        </w:rPr>
        <w:t>We needed to clarify that at least one paper on a topic related to the dissertation will have been accepted in or submitted to a peer-reviewed journal by the time of oral defense. </w:t>
      </w:r>
    </w:p>
    <w:p w14:paraId="4BA1AE62" w14:textId="77777777" w:rsidR="00F0049F" w:rsidRPr="003A7195" w:rsidRDefault="00F0049F" w:rsidP="00F0049F">
      <w:pPr>
        <w:pStyle w:val="ListParagraph"/>
        <w:spacing w:after="0" w:line="240" w:lineRule="auto"/>
        <w:ind w:left="1080"/>
        <w:rPr>
          <w:rFonts w:ascii="Times New Roman" w:hAnsi="Times New Roman" w:cs="Times New Roman"/>
          <w:sz w:val="24"/>
          <w:szCs w:val="24"/>
        </w:rPr>
      </w:pPr>
    </w:p>
    <w:p w14:paraId="093F97CD" w14:textId="693B749A" w:rsidR="006E7CFF" w:rsidRDefault="006E7CFF" w:rsidP="006E1A91">
      <w:pPr>
        <w:spacing w:after="0" w:line="240" w:lineRule="auto"/>
        <w:ind w:left="1350"/>
        <w:rPr>
          <w:rFonts w:ascii="Arial" w:eastAsiaTheme="majorEastAsia" w:hAnsi="Arial" w:cs="Arial"/>
          <w:color w:val="FFFFFF"/>
          <w:sz w:val="24"/>
          <w:szCs w:val="24"/>
        </w:rPr>
      </w:pPr>
    </w:p>
    <w:p w14:paraId="70CC33B3" w14:textId="3D8BD4C5" w:rsidR="00C01746" w:rsidRDefault="00C01746"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Mathematics</w:t>
      </w:r>
    </w:p>
    <w:p w14:paraId="40CCF30C" w14:textId="77777777" w:rsidR="00C01746" w:rsidRDefault="00C01746" w:rsidP="006E1A91">
      <w:pPr>
        <w:spacing w:after="0" w:line="240" w:lineRule="auto"/>
        <w:rPr>
          <w:rFonts w:ascii="Arial" w:eastAsiaTheme="majorEastAsia" w:hAnsi="Arial" w:cs="Arial"/>
          <w:color w:val="FFFFFF"/>
          <w:sz w:val="24"/>
          <w:szCs w:val="24"/>
        </w:rPr>
      </w:pPr>
    </w:p>
    <w:p w14:paraId="5DF44F77" w14:textId="3ECE5A0A" w:rsidR="009B57DA" w:rsidRDefault="009B57DA"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p>
    <w:p w14:paraId="53D21CCE" w14:textId="6435ED7B" w:rsidR="006E1A91" w:rsidRPr="009B57DA" w:rsidRDefault="006E1A91" w:rsidP="006E1A91">
      <w:pPr>
        <w:spacing w:after="0" w:line="240" w:lineRule="auto"/>
        <w:rPr>
          <w:rFonts w:ascii="Times New Roman" w:hAnsi="Times New Roman" w:cs="Times New Roman"/>
          <w:i/>
          <w:color w:val="333333"/>
          <w:sz w:val="24"/>
          <w:szCs w:val="24"/>
          <w:shd w:val="clear" w:color="auto" w:fill="FFFFFF"/>
        </w:rPr>
      </w:pPr>
    </w:p>
    <w:p w14:paraId="5DEE727A" w14:textId="0EE71A6A"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Teach North Texas</w:t>
      </w:r>
    </w:p>
    <w:p w14:paraId="51C1556C" w14:textId="77777777" w:rsidR="00F10D87" w:rsidRDefault="00F10D87" w:rsidP="006E1A91">
      <w:pPr>
        <w:pStyle w:val="ListParagraph"/>
        <w:spacing w:after="0" w:line="240" w:lineRule="auto"/>
        <w:ind w:left="1080"/>
        <w:rPr>
          <w:rFonts w:ascii="Times New Roman" w:hAnsi="Times New Roman" w:cs="Times New Roman"/>
          <w:sz w:val="24"/>
          <w:szCs w:val="24"/>
        </w:rPr>
      </w:pPr>
    </w:p>
    <w:p w14:paraId="6E28C30B" w14:textId="46200D28"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Interdisciplinary Program in Applied and Computational Science</w:t>
      </w:r>
    </w:p>
    <w:p w14:paraId="1C2B24D1" w14:textId="77777777" w:rsidR="00F10D87" w:rsidRPr="00F10D87" w:rsidRDefault="00F10D87" w:rsidP="006E1A91">
      <w:pPr>
        <w:spacing w:after="0" w:line="240" w:lineRule="auto"/>
        <w:rPr>
          <w:rFonts w:ascii="Times New Roman" w:hAnsi="Times New Roman" w:cs="Times New Roman"/>
          <w:sz w:val="24"/>
          <w:szCs w:val="24"/>
        </w:rPr>
      </w:pPr>
    </w:p>
    <w:p w14:paraId="648D6253" w14:textId="4DC2CCD3" w:rsidR="00F10D87" w:rsidRP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Science</w:t>
      </w:r>
    </w:p>
    <w:p w14:paraId="185112D5" w14:textId="77777777" w:rsidR="009B57DA" w:rsidRDefault="009B57DA" w:rsidP="006E1A91">
      <w:pPr>
        <w:spacing w:after="0" w:line="240" w:lineRule="auto"/>
        <w:ind w:left="1350"/>
        <w:rPr>
          <w:rFonts w:ascii="Arial" w:eastAsiaTheme="majorEastAsia" w:hAnsi="Arial" w:cs="Arial"/>
          <w:color w:val="FFFFFF"/>
          <w:sz w:val="24"/>
          <w:szCs w:val="24"/>
        </w:rPr>
      </w:pPr>
    </w:p>
    <w:p w14:paraId="51CC296F" w14:textId="2A4257C2" w:rsidR="00184F3B" w:rsidRPr="00562EE6" w:rsidRDefault="000B312C"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sectPr w:rsidR="00184F3B" w:rsidRPr="00562EE6" w:rsidSect="00F4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090DF" w14:textId="77777777" w:rsidR="00D355AD" w:rsidRDefault="00D355AD" w:rsidP="004058F7">
      <w:pPr>
        <w:spacing w:after="0" w:line="240" w:lineRule="auto"/>
      </w:pPr>
      <w:r>
        <w:separator/>
      </w:r>
    </w:p>
  </w:endnote>
  <w:endnote w:type="continuationSeparator" w:id="0">
    <w:p w14:paraId="313B93B2" w14:textId="77777777" w:rsidR="00D355AD" w:rsidRDefault="00D355AD"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3D70" w14:textId="77777777" w:rsidR="00D355AD" w:rsidRDefault="00D355AD" w:rsidP="004058F7">
      <w:pPr>
        <w:spacing w:after="0" w:line="240" w:lineRule="auto"/>
      </w:pPr>
      <w:r>
        <w:separator/>
      </w:r>
    </w:p>
  </w:footnote>
  <w:footnote w:type="continuationSeparator" w:id="0">
    <w:p w14:paraId="1FA5739B" w14:textId="77777777" w:rsidR="00D355AD" w:rsidRDefault="00D355AD"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B447BD"/>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C55B0"/>
    <w:multiLevelType w:val="hybridMultilevel"/>
    <w:tmpl w:val="58EE2E38"/>
    <w:lvl w:ilvl="0" w:tplc="0409000F">
      <w:start w:val="1"/>
      <w:numFmt w:val="decimal"/>
      <w:lvlText w:val="%1."/>
      <w:lvlJc w:val="left"/>
      <w:pPr>
        <w:ind w:left="1267"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E7F2C09"/>
    <w:multiLevelType w:val="hybridMultilevel"/>
    <w:tmpl w:val="7B7851A0"/>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16F95"/>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413B0"/>
    <w:multiLevelType w:val="hybridMultilevel"/>
    <w:tmpl w:val="F1722C9C"/>
    <w:lvl w:ilvl="0" w:tplc="909C5B66">
      <w:start w:val="1"/>
      <w:numFmt w:val="upperLetter"/>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8966A9"/>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6D05B57"/>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4AA141AC"/>
    <w:multiLevelType w:val="hybridMultilevel"/>
    <w:tmpl w:val="5ECE8DFC"/>
    <w:lvl w:ilvl="0" w:tplc="7DE66314">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C01851"/>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5733B"/>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B281E"/>
    <w:multiLevelType w:val="hybridMultilevel"/>
    <w:tmpl w:val="58EE2E38"/>
    <w:lvl w:ilvl="0" w:tplc="0409000F">
      <w:start w:val="1"/>
      <w:numFmt w:val="decimal"/>
      <w:lvlText w:val="%1."/>
      <w:lvlJc w:val="left"/>
      <w:pPr>
        <w:ind w:left="1267"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29"/>
  </w:num>
  <w:num w:numId="3">
    <w:abstractNumId w:val="25"/>
  </w:num>
  <w:num w:numId="4">
    <w:abstractNumId w:val="27"/>
  </w:num>
  <w:num w:numId="5">
    <w:abstractNumId w:val="15"/>
  </w:num>
  <w:num w:numId="6">
    <w:abstractNumId w:val="21"/>
  </w:num>
  <w:num w:numId="7">
    <w:abstractNumId w:val="19"/>
  </w:num>
  <w:num w:numId="8">
    <w:abstractNumId w:val="16"/>
  </w:num>
  <w:num w:numId="9">
    <w:abstractNumId w:val="35"/>
  </w:num>
  <w:num w:numId="10">
    <w:abstractNumId w:val="0"/>
  </w:num>
  <w:num w:numId="11">
    <w:abstractNumId w:val="34"/>
  </w:num>
  <w:num w:numId="12">
    <w:abstractNumId w:val="22"/>
  </w:num>
  <w:num w:numId="13">
    <w:abstractNumId w:val="36"/>
  </w:num>
  <w:num w:numId="14">
    <w:abstractNumId w:val="10"/>
  </w:num>
  <w:num w:numId="15">
    <w:abstractNumId w:val="4"/>
  </w:num>
  <w:num w:numId="16">
    <w:abstractNumId w:val="31"/>
  </w:num>
  <w:num w:numId="17">
    <w:abstractNumId w:val="14"/>
  </w:num>
  <w:num w:numId="18">
    <w:abstractNumId w:val="5"/>
  </w:num>
  <w:num w:numId="19">
    <w:abstractNumId w:val="30"/>
  </w:num>
  <w:num w:numId="20">
    <w:abstractNumId w:val="6"/>
  </w:num>
  <w:num w:numId="21">
    <w:abstractNumId w:val="18"/>
  </w:num>
  <w:num w:numId="22">
    <w:abstractNumId w:val="20"/>
  </w:num>
  <w:num w:numId="23">
    <w:abstractNumId w:val="26"/>
  </w:num>
  <w:num w:numId="24">
    <w:abstractNumId w:val="13"/>
  </w:num>
  <w:num w:numId="25">
    <w:abstractNumId w:val="7"/>
  </w:num>
  <w:num w:numId="26">
    <w:abstractNumId w:val="1"/>
  </w:num>
  <w:num w:numId="27">
    <w:abstractNumId w:val="17"/>
  </w:num>
  <w:num w:numId="28">
    <w:abstractNumId w:val="3"/>
  </w:num>
  <w:num w:numId="29">
    <w:abstractNumId w:val="8"/>
  </w:num>
  <w:num w:numId="30">
    <w:abstractNumId w:val="24"/>
  </w:num>
  <w:num w:numId="31">
    <w:abstractNumId w:val="11"/>
  </w:num>
  <w:num w:numId="32">
    <w:abstractNumId w:val="9"/>
  </w:num>
  <w:num w:numId="33">
    <w:abstractNumId w:val="23"/>
  </w:num>
  <w:num w:numId="34">
    <w:abstractNumId w:val="32"/>
  </w:num>
  <w:num w:numId="35">
    <w:abstractNumId w:val="28"/>
  </w:num>
  <w:num w:numId="36">
    <w:abstractNumId w:val="2"/>
  </w:num>
  <w:num w:numId="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80"/>
    <w:rsid w:val="000008F6"/>
    <w:rsid w:val="00005A2E"/>
    <w:rsid w:val="00011206"/>
    <w:rsid w:val="0001202F"/>
    <w:rsid w:val="00015007"/>
    <w:rsid w:val="000246AD"/>
    <w:rsid w:val="00026C7B"/>
    <w:rsid w:val="00035476"/>
    <w:rsid w:val="0003613D"/>
    <w:rsid w:val="000528E2"/>
    <w:rsid w:val="00056721"/>
    <w:rsid w:val="00057DD9"/>
    <w:rsid w:val="00063D2E"/>
    <w:rsid w:val="00067126"/>
    <w:rsid w:val="00072500"/>
    <w:rsid w:val="00083AE9"/>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66A53"/>
    <w:rsid w:val="00180B36"/>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091E"/>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54A2"/>
    <w:rsid w:val="003A7195"/>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77EC2"/>
    <w:rsid w:val="00480680"/>
    <w:rsid w:val="00480FCB"/>
    <w:rsid w:val="00484DBE"/>
    <w:rsid w:val="0049335B"/>
    <w:rsid w:val="00496693"/>
    <w:rsid w:val="004A1073"/>
    <w:rsid w:val="004A167F"/>
    <w:rsid w:val="004A386D"/>
    <w:rsid w:val="004A3CCF"/>
    <w:rsid w:val="004B0680"/>
    <w:rsid w:val="004B73F9"/>
    <w:rsid w:val="004C21AC"/>
    <w:rsid w:val="004D2090"/>
    <w:rsid w:val="004D328F"/>
    <w:rsid w:val="004D59B2"/>
    <w:rsid w:val="004E5381"/>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62EE6"/>
    <w:rsid w:val="00566121"/>
    <w:rsid w:val="00570479"/>
    <w:rsid w:val="00576AAF"/>
    <w:rsid w:val="0058097F"/>
    <w:rsid w:val="00581139"/>
    <w:rsid w:val="005815CD"/>
    <w:rsid w:val="00584942"/>
    <w:rsid w:val="00585582"/>
    <w:rsid w:val="00587194"/>
    <w:rsid w:val="005A648A"/>
    <w:rsid w:val="005B3E47"/>
    <w:rsid w:val="005C57BB"/>
    <w:rsid w:val="005D02C1"/>
    <w:rsid w:val="005D34B4"/>
    <w:rsid w:val="005D53EC"/>
    <w:rsid w:val="005D6CAE"/>
    <w:rsid w:val="005D753B"/>
    <w:rsid w:val="005E1709"/>
    <w:rsid w:val="005E617F"/>
    <w:rsid w:val="005F0A9C"/>
    <w:rsid w:val="005F2EB4"/>
    <w:rsid w:val="005F6ED6"/>
    <w:rsid w:val="006009E4"/>
    <w:rsid w:val="00601CA8"/>
    <w:rsid w:val="0060220D"/>
    <w:rsid w:val="006046A5"/>
    <w:rsid w:val="00604FD4"/>
    <w:rsid w:val="00607519"/>
    <w:rsid w:val="0062433A"/>
    <w:rsid w:val="00624A3D"/>
    <w:rsid w:val="00632D9E"/>
    <w:rsid w:val="00636984"/>
    <w:rsid w:val="00641ECB"/>
    <w:rsid w:val="00645102"/>
    <w:rsid w:val="006503DF"/>
    <w:rsid w:val="00654D9D"/>
    <w:rsid w:val="00660281"/>
    <w:rsid w:val="00665FB4"/>
    <w:rsid w:val="00672083"/>
    <w:rsid w:val="00674243"/>
    <w:rsid w:val="00686809"/>
    <w:rsid w:val="00686FF9"/>
    <w:rsid w:val="00687ECF"/>
    <w:rsid w:val="00697B1C"/>
    <w:rsid w:val="006A511B"/>
    <w:rsid w:val="006A7212"/>
    <w:rsid w:val="006B426C"/>
    <w:rsid w:val="006B48F2"/>
    <w:rsid w:val="006B490D"/>
    <w:rsid w:val="006C00AD"/>
    <w:rsid w:val="006C6344"/>
    <w:rsid w:val="006D007E"/>
    <w:rsid w:val="006D230C"/>
    <w:rsid w:val="006E1A91"/>
    <w:rsid w:val="006E35BA"/>
    <w:rsid w:val="006E3636"/>
    <w:rsid w:val="006E36EF"/>
    <w:rsid w:val="006E7CFF"/>
    <w:rsid w:val="006F02AD"/>
    <w:rsid w:val="006F12B0"/>
    <w:rsid w:val="006F66C8"/>
    <w:rsid w:val="00704ABC"/>
    <w:rsid w:val="007065F2"/>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1830"/>
    <w:rsid w:val="00762924"/>
    <w:rsid w:val="00762D15"/>
    <w:rsid w:val="007644A1"/>
    <w:rsid w:val="007657C4"/>
    <w:rsid w:val="0076639B"/>
    <w:rsid w:val="007674A1"/>
    <w:rsid w:val="007713B4"/>
    <w:rsid w:val="00773C11"/>
    <w:rsid w:val="0077404D"/>
    <w:rsid w:val="00781B0C"/>
    <w:rsid w:val="0078328F"/>
    <w:rsid w:val="00783F71"/>
    <w:rsid w:val="00791103"/>
    <w:rsid w:val="007916F8"/>
    <w:rsid w:val="007A1390"/>
    <w:rsid w:val="007A7D27"/>
    <w:rsid w:val="007B0279"/>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0651D"/>
    <w:rsid w:val="008113E1"/>
    <w:rsid w:val="00812CA4"/>
    <w:rsid w:val="008175C3"/>
    <w:rsid w:val="008239E3"/>
    <w:rsid w:val="00824234"/>
    <w:rsid w:val="00833892"/>
    <w:rsid w:val="00833E01"/>
    <w:rsid w:val="00835C16"/>
    <w:rsid w:val="00836E72"/>
    <w:rsid w:val="00837439"/>
    <w:rsid w:val="008458FE"/>
    <w:rsid w:val="00845F68"/>
    <w:rsid w:val="0084768E"/>
    <w:rsid w:val="00847EF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1E83"/>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5CD6"/>
    <w:rsid w:val="009A6550"/>
    <w:rsid w:val="009B042C"/>
    <w:rsid w:val="009B0A6D"/>
    <w:rsid w:val="009B2CF3"/>
    <w:rsid w:val="009B4394"/>
    <w:rsid w:val="009B57DA"/>
    <w:rsid w:val="009B5FC1"/>
    <w:rsid w:val="009B62CE"/>
    <w:rsid w:val="009B7090"/>
    <w:rsid w:val="009B7592"/>
    <w:rsid w:val="009C2268"/>
    <w:rsid w:val="009C2DB7"/>
    <w:rsid w:val="009C4D72"/>
    <w:rsid w:val="009C66F5"/>
    <w:rsid w:val="009D1B81"/>
    <w:rsid w:val="009E049D"/>
    <w:rsid w:val="009E0F44"/>
    <w:rsid w:val="009E78BC"/>
    <w:rsid w:val="009F7747"/>
    <w:rsid w:val="00A10C2F"/>
    <w:rsid w:val="00A11F9A"/>
    <w:rsid w:val="00A25276"/>
    <w:rsid w:val="00A30215"/>
    <w:rsid w:val="00A32AFA"/>
    <w:rsid w:val="00A41675"/>
    <w:rsid w:val="00A434F0"/>
    <w:rsid w:val="00A465A7"/>
    <w:rsid w:val="00A46C80"/>
    <w:rsid w:val="00A50AEF"/>
    <w:rsid w:val="00A55FE6"/>
    <w:rsid w:val="00A570C8"/>
    <w:rsid w:val="00A57DC9"/>
    <w:rsid w:val="00A57FEB"/>
    <w:rsid w:val="00A61306"/>
    <w:rsid w:val="00A6233D"/>
    <w:rsid w:val="00A64F17"/>
    <w:rsid w:val="00A67747"/>
    <w:rsid w:val="00A710FB"/>
    <w:rsid w:val="00A74BC7"/>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3CBE"/>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3A6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B2A1C"/>
    <w:rsid w:val="00BB5E7E"/>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1746"/>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E1112"/>
    <w:rsid w:val="00CE3EF2"/>
    <w:rsid w:val="00CE67E2"/>
    <w:rsid w:val="00CE6D61"/>
    <w:rsid w:val="00CF37E5"/>
    <w:rsid w:val="00CF6748"/>
    <w:rsid w:val="00CF7BA0"/>
    <w:rsid w:val="00D00BB2"/>
    <w:rsid w:val="00D0262D"/>
    <w:rsid w:val="00D02C55"/>
    <w:rsid w:val="00D07DF3"/>
    <w:rsid w:val="00D11166"/>
    <w:rsid w:val="00D13057"/>
    <w:rsid w:val="00D15A08"/>
    <w:rsid w:val="00D217E4"/>
    <w:rsid w:val="00D25486"/>
    <w:rsid w:val="00D25B0F"/>
    <w:rsid w:val="00D25ECE"/>
    <w:rsid w:val="00D355AD"/>
    <w:rsid w:val="00D41E26"/>
    <w:rsid w:val="00D42A2B"/>
    <w:rsid w:val="00D46567"/>
    <w:rsid w:val="00D5250E"/>
    <w:rsid w:val="00D61D3C"/>
    <w:rsid w:val="00D670FF"/>
    <w:rsid w:val="00D70892"/>
    <w:rsid w:val="00D73044"/>
    <w:rsid w:val="00D7418B"/>
    <w:rsid w:val="00D81328"/>
    <w:rsid w:val="00D836D8"/>
    <w:rsid w:val="00D84ADA"/>
    <w:rsid w:val="00D90C2E"/>
    <w:rsid w:val="00D92C28"/>
    <w:rsid w:val="00D9413E"/>
    <w:rsid w:val="00D943D5"/>
    <w:rsid w:val="00D964CE"/>
    <w:rsid w:val="00D96A70"/>
    <w:rsid w:val="00DA4B59"/>
    <w:rsid w:val="00DA6E54"/>
    <w:rsid w:val="00DB17A8"/>
    <w:rsid w:val="00DB17DD"/>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19C8"/>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6A83"/>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C6FD7"/>
    <w:rsid w:val="00ED1AFB"/>
    <w:rsid w:val="00ED3489"/>
    <w:rsid w:val="00ED56ED"/>
    <w:rsid w:val="00ED60DD"/>
    <w:rsid w:val="00EE1381"/>
    <w:rsid w:val="00EE2885"/>
    <w:rsid w:val="00EE44FD"/>
    <w:rsid w:val="00EE49B3"/>
    <w:rsid w:val="00EF0739"/>
    <w:rsid w:val="00EF369F"/>
    <w:rsid w:val="00EF5292"/>
    <w:rsid w:val="00EF594A"/>
    <w:rsid w:val="00F0049F"/>
    <w:rsid w:val="00F10D87"/>
    <w:rsid w:val="00F15494"/>
    <w:rsid w:val="00F15640"/>
    <w:rsid w:val="00F20FA4"/>
    <w:rsid w:val="00F21C6B"/>
    <w:rsid w:val="00F22079"/>
    <w:rsid w:val="00F26934"/>
    <w:rsid w:val="00F31C71"/>
    <w:rsid w:val="00F32B5F"/>
    <w:rsid w:val="00F368D7"/>
    <w:rsid w:val="00F36E0A"/>
    <w:rsid w:val="00F4698A"/>
    <w:rsid w:val="00F4729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 w:type="character" w:customStyle="1" w:styleId="UnresolvedMention1">
    <w:name w:val="Unresolved Mention1"/>
    <w:basedOn w:val="DefaultParagraphFont"/>
    <w:uiPriority w:val="99"/>
    <w:semiHidden/>
    <w:unhideWhenUsed/>
    <w:rsid w:val="000008F6"/>
    <w:rPr>
      <w:color w:val="605E5C"/>
      <w:shd w:val="clear" w:color="auto" w:fill="E1DFDD"/>
    </w:rPr>
  </w:style>
  <w:style w:type="character" w:styleId="UnresolvedMention">
    <w:name w:val="Unresolved Mention"/>
    <w:basedOn w:val="DefaultParagraphFont"/>
    <w:uiPriority w:val="99"/>
    <w:semiHidden/>
    <w:unhideWhenUsed/>
    <w:rsid w:val="0084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10407/form" TargetMode="External"/><Relationship Id="rId18" Type="http://schemas.openxmlformats.org/officeDocument/2006/relationships/hyperlink" Target="https://unt.curriculog.com/proposal:10412/form" TargetMode="External"/><Relationship Id="rId26" Type="http://schemas.openxmlformats.org/officeDocument/2006/relationships/hyperlink" Target="https://unt.curriculog.com/proposal:10655/form" TargetMode="External"/><Relationship Id="rId3" Type="http://schemas.openxmlformats.org/officeDocument/2006/relationships/customXml" Target="../customXml/item3.xml"/><Relationship Id="rId21" Type="http://schemas.openxmlformats.org/officeDocument/2006/relationships/hyperlink" Target="https://unt.curriculog.com/proposal:10446/form" TargetMode="External"/><Relationship Id="rId7" Type="http://schemas.openxmlformats.org/officeDocument/2006/relationships/settings" Target="settings.xml"/><Relationship Id="rId12" Type="http://schemas.openxmlformats.org/officeDocument/2006/relationships/hyperlink" Target="https://unt.curriculog.com/proposal:10728/form" TargetMode="External"/><Relationship Id="rId17" Type="http://schemas.openxmlformats.org/officeDocument/2006/relationships/hyperlink" Target="https://unt.curriculog.com/proposal:10411/form" TargetMode="External"/><Relationship Id="rId25" Type="http://schemas.openxmlformats.org/officeDocument/2006/relationships/hyperlink" Target="https://unt.curriculog.com/proposal:10270/form" TargetMode="External"/><Relationship Id="rId2" Type="http://schemas.openxmlformats.org/officeDocument/2006/relationships/customXml" Target="../customXml/item2.xml"/><Relationship Id="rId16" Type="http://schemas.openxmlformats.org/officeDocument/2006/relationships/hyperlink" Target="https://unt.curriculog.com/proposal:10410/form" TargetMode="External"/><Relationship Id="rId20" Type="http://schemas.openxmlformats.org/officeDocument/2006/relationships/hyperlink" Target="https://unt.curriculog.com/proposal:10414/f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curriculog.com/proposal:10660/form" TargetMode="External"/><Relationship Id="rId24" Type="http://schemas.openxmlformats.org/officeDocument/2006/relationships/hyperlink" Target="https://unt.curriculog.com/proposal:10447/form" TargetMode="External"/><Relationship Id="rId5" Type="http://schemas.openxmlformats.org/officeDocument/2006/relationships/numbering" Target="numbering.xml"/><Relationship Id="rId15" Type="http://schemas.openxmlformats.org/officeDocument/2006/relationships/hyperlink" Target="https://unt.curriculog.com/proposal:10409/form" TargetMode="External"/><Relationship Id="rId23" Type="http://schemas.openxmlformats.org/officeDocument/2006/relationships/hyperlink" Target="https://unt.curriculog.com/proposal:10416/form" TargetMode="External"/><Relationship Id="rId28" Type="http://schemas.openxmlformats.org/officeDocument/2006/relationships/hyperlink" Target="https://unt.curriculog.com/proposal:10638/form" TargetMode="External"/><Relationship Id="rId10" Type="http://schemas.openxmlformats.org/officeDocument/2006/relationships/endnotes" Target="endnotes.xml"/><Relationship Id="rId19" Type="http://schemas.openxmlformats.org/officeDocument/2006/relationships/hyperlink" Target="https://unt.curriculog.com/proposal:10413/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10408/form" TargetMode="External"/><Relationship Id="rId22" Type="http://schemas.openxmlformats.org/officeDocument/2006/relationships/hyperlink" Target="https://unt.curriculog.com/proposal:10444/form" TargetMode="External"/><Relationship Id="rId27" Type="http://schemas.openxmlformats.org/officeDocument/2006/relationships/hyperlink" Target="https://unt.curriculog.com/proposal:10422/for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2.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F8B0-CD36-404A-8F45-141E1AD73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A9B611-B91F-4124-9563-9634A1DD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Quintanilla, John</cp:lastModifiedBy>
  <cp:revision>3</cp:revision>
  <cp:lastPrinted>2020-02-10T17:12:00Z</cp:lastPrinted>
  <dcterms:created xsi:type="dcterms:W3CDTF">2021-09-09T21:25:00Z</dcterms:created>
  <dcterms:modified xsi:type="dcterms:W3CDTF">2021-09-09T21:25:00Z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