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8C34" w14:textId="21862BFE" w:rsidR="000943BB" w:rsidRPr="00223985" w:rsidRDefault="00480680"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r w:rsidR="00F15640" w:rsidRPr="00BB75D0">
        <w:rPr>
          <w:rFonts w:ascii="Times New Roman" w:hAnsi="Times New Roman" w:cs="Times New Roman"/>
          <w:b/>
          <w:color w:val="FF0000"/>
          <w:sz w:val="24"/>
          <w:szCs w:val="24"/>
        </w:rPr>
        <w:t>APPROVED</w:t>
      </w:r>
      <w:r w:rsidR="00F15640">
        <w:rPr>
          <w:rFonts w:ascii="Times New Roman" w:hAnsi="Times New Roman" w:cs="Times New Roman"/>
          <w:sz w:val="24"/>
          <w:szCs w:val="24"/>
        </w:rPr>
        <w:t xml:space="preserve"> </w:t>
      </w:r>
    </w:p>
    <w:p w14:paraId="31B8902B" w14:textId="4DBEDE07" w:rsidR="00DB32CF" w:rsidRDefault="00EF0739" w:rsidP="00EF073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14:paraId="039A33B8" w14:textId="77777777" w:rsidR="00EF0739" w:rsidRDefault="00EF0739" w:rsidP="00607519">
      <w:pPr>
        <w:spacing w:after="0" w:line="240" w:lineRule="auto"/>
        <w:rPr>
          <w:rFonts w:ascii="Times New Roman" w:hAnsi="Times New Roman" w:cs="Times New Roman"/>
          <w:sz w:val="24"/>
          <w:szCs w:val="24"/>
        </w:rPr>
      </w:pPr>
    </w:p>
    <w:p w14:paraId="05ECC40D" w14:textId="5BC29A53" w:rsidR="00480680" w:rsidRPr="00223985" w:rsidRDefault="00B2400F"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16</w:t>
      </w:r>
      <w:r w:rsidR="00781B0C">
        <w:rPr>
          <w:rFonts w:ascii="Times New Roman" w:hAnsi="Times New Roman" w:cs="Times New Roman"/>
          <w:sz w:val="24"/>
          <w:szCs w:val="24"/>
        </w:rPr>
        <w:t>, 2020</w:t>
      </w:r>
    </w:p>
    <w:p w14:paraId="5AAAA318" w14:textId="6EFD0F50" w:rsidR="00870550" w:rsidRDefault="00EF0739" w:rsidP="001C06DA">
      <w:pPr>
        <w:spacing w:after="0" w:line="240" w:lineRule="auto"/>
        <w:jc w:val="center"/>
        <w:rPr>
          <w:rFonts w:ascii="Times New Roman" w:hAnsi="Times New Roman" w:cs="Times New Roman"/>
          <w:sz w:val="24"/>
          <w:szCs w:val="24"/>
        </w:rPr>
      </w:pPr>
      <w:hyperlink r:id="rId11" w:history="1">
        <w:r w:rsidR="00870550" w:rsidRPr="00167862">
          <w:rPr>
            <w:rStyle w:val="Hyperlink"/>
            <w:rFonts w:ascii="Times New Roman" w:hAnsi="Times New Roman" w:cs="Times New Roman"/>
            <w:sz w:val="24"/>
            <w:szCs w:val="24"/>
          </w:rPr>
          <w:t>https://unt.zoom.us/j/754118149</w:t>
        </w:r>
      </w:hyperlink>
    </w:p>
    <w:p w14:paraId="7BCD0A72" w14:textId="77777777" w:rsidR="00870550" w:rsidRDefault="00870550" w:rsidP="001C06DA">
      <w:pPr>
        <w:spacing w:after="0" w:line="240" w:lineRule="auto"/>
        <w:jc w:val="center"/>
        <w:rPr>
          <w:rFonts w:ascii="Times New Roman" w:hAnsi="Times New Roman" w:cs="Times New Roman"/>
          <w:sz w:val="24"/>
          <w:szCs w:val="24"/>
        </w:rPr>
      </w:pPr>
    </w:p>
    <w:p w14:paraId="6729CAE9" w14:textId="058F0475" w:rsidR="0084768E" w:rsidRPr="00223985" w:rsidRDefault="0084768E"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Hickory 254-H</w:t>
      </w:r>
    </w:p>
    <w:p w14:paraId="495A4295" w14:textId="77777777" w:rsidR="00E404E8" w:rsidRPr="00223985" w:rsidRDefault="00E404E8" w:rsidP="001C06DA">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1C06DA">
      <w:pPr>
        <w:spacing w:after="0" w:line="240" w:lineRule="auto"/>
        <w:jc w:val="center"/>
        <w:rPr>
          <w:rFonts w:ascii="Times New Roman" w:hAnsi="Times New Roman" w:cs="Times New Roman"/>
          <w:sz w:val="24"/>
          <w:szCs w:val="24"/>
        </w:rPr>
      </w:pPr>
    </w:p>
    <w:p w14:paraId="27AF6D3C" w14:textId="77777777" w:rsidR="00AA05B1" w:rsidRPr="00223985" w:rsidRDefault="00AA05B1" w:rsidP="00AA05B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7A021558"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Amy Petros</w:t>
      </w:r>
      <w:r w:rsidR="00D84ADA"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585D3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9869D9"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Pr="00223985">
        <w:rPr>
          <w:rFonts w:ascii="Times New Roman" w:eastAsia="Times New Roman" w:hAnsi="Times New Roman" w:cs="Times New Roman"/>
          <w:sz w:val="24"/>
          <w:szCs w:val="24"/>
        </w:rPr>
        <w:t>ers</w:t>
      </w:r>
    </w:p>
    <w:p w14:paraId="2C28A7B8" w14:textId="77777777" w:rsidR="00AA05B1" w:rsidRPr="00223985" w:rsidRDefault="00AA05B1" w:rsidP="00AA05B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AA05B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06DB2E26" w:rsidR="00AA05B1" w:rsidRPr="00223985" w:rsidRDefault="00A55FE6" w:rsidP="00AA05B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C6D9D" w:rsidRPr="00223985">
        <w:rPr>
          <w:rFonts w:ascii="Times New Roman" w:eastAsia="Times New Roman" w:hAnsi="Times New Roman" w:cs="Times New Roman"/>
          <w:sz w:val="24"/>
          <w:szCs w:val="24"/>
        </w:rPr>
        <w:t xml:space="preserve"> </w:t>
      </w:r>
      <w:r w:rsidR="00F15640">
        <w:rPr>
          <w:rFonts w:ascii="Times New Roman" w:eastAsia="Times New Roman" w:hAnsi="Times New Roman" w:cs="Times New Roman"/>
          <w:sz w:val="24"/>
          <w:szCs w:val="24"/>
        </w:rPr>
        <w:t>Vincent Lopes</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15640">
        <w:rPr>
          <w:rFonts w:ascii="Times New Roman" w:eastAsia="Times New Roman" w:hAnsi="Times New Roman" w:cs="Times New Roman"/>
          <w:sz w:val="24"/>
          <w:szCs w:val="24"/>
        </w:rPr>
        <w:t>Rebecca Weber</w:t>
      </w:r>
    </w:p>
    <w:p w14:paraId="74EEA04E" w14:textId="33E0FD28" w:rsidR="00753415" w:rsidRPr="00223985" w:rsidRDefault="00753415" w:rsidP="00AA05B1">
      <w:pPr>
        <w:spacing w:after="0" w:line="240" w:lineRule="auto"/>
        <w:rPr>
          <w:rFonts w:ascii="Times New Roman" w:eastAsia="Times New Roman" w:hAnsi="Times New Roman" w:cs="Times New Roman"/>
          <w:sz w:val="24"/>
          <w:szCs w:val="24"/>
        </w:rPr>
      </w:pPr>
    </w:p>
    <w:p w14:paraId="595CC112" w14:textId="0CDF9A12" w:rsidR="00753415" w:rsidRDefault="00753415" w:rsidP="00AA05B1">
      <w:pPr>
        <w:spacing w:after="0" w:line="240" w:lineRule="auto"/>
        <w:rPr>
          <w:rFonts w:ascii="Times New Roman" w:eastAsia="Times New Roman" w:hAnsi="Times New Roman" w:cs="Times New Roman"/>
          <w:b/>
          <w:sz w:val="24"/>
          <w:szCs w:val="24"/>
        </w:rPr>
      </w:pPr>
      <w:r w:rsidRPr="00223985">
        <w:rPr>
          <w:rFonts w:ascii="Times New Roman" w:eastAsia="Times New Roman" w:hAnsi="Times New Roman" w:cs="Times New Roman"/>
          <w:b/>
          <w:sz w:val="24"/>
          <w:szCs w:val="24"/>
        </w:rPr>
        <w:t>Visiting:</w:t>
      </w:r>
      <w:r w:rsidR="00EF594A">
        <w:rPr>
          <w:rFonts w:ascii="Times New Roman" w:eastAsia="Times New Roman" w:hAnsi="Times New Roman" w:cs="Times New Roman"/>
          <w:b/>
          <w:sz w:val="24"/>
          <w:szCs w:val="24"/>
        </w:rPr>
        <w:t xml:space="preserve"> </w:t>
      </w:r>
    </w:p>
    <w:p w14:paraId="3D079B47" w14:textId="2C8AA6F9" w:rsidR="00026C7B" w:rsidRPr="0050479B" w:rsidRDefault="00026C7B" w:rsidP="00773C11">
      <w:pPr>
        <w:spacing w:after="0" w:line="240" w:lineRule="auto"/>
        <w:rPr>
          <w:rFonts w:ascii="Times New Roman" w:eastAsia="Times New Roman" w:hAnsi="Times New Roman" w:cs="Times New Roman"/>
          <w:b/>
          <w:sz w:val="24"/>
          <w:szCs w:val="24"/>
        </w:rPr>
      </w:pPr>
    </w:p>
    <w:p w14:paraId="2D494581" w14:textId="77777777" w:rsidR="00480680" w:rsidRPr="00223985" w:rsidRDefault="00480680"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6EFC28FF" w14:textId="090A893D" w:rsidR="00EA353D" w:rsidRPr="00223985" w:rsidRDefault="000E630B" w:rsidP="00FA4DBF">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01CFB64B" w14:textId="03840420" w:rsidR="008A4FF4" w:rsidRPr="00EA3A1E" w:rsidRDefault="00BE1CD6" w:rsidP="008A4FF4">
      <w:pPr>
        <w:pStyle w:val="ListParagraph"/>
        <w:numPr>
          <w:ilvl w:val="0"/>
          <w:numId w:val="1"/>
        </w:numPr>
        <w:spacing w:after="0" w:line="36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2021-22 catalog)</w:t>
      </w:r>
    </w:p>
    <w:p w14:paraId="6469A479" w14:textId="3554BA49" w:rsidR="00687ECF" w:rsidRPr="00EA3A1E" w:rsidRDefault="008A4FF4" w:rsidP="00EA3A1E">
      <w:pPr>
        <w:pStyle w:val="ListParagraph"/>
        <w:numPr>
          <w:ilvl w:val="1"/>
          <w:numId w:val="1"/>
        </w:numPr>
        <w:spacing w:after="0" w:line="360" w:lineRule="auto"/>
        <w:ind w:left="0" w:firstLine="360"/>
        <w:rPr>
          <w:rFonts w:ascii="Times New Roman" w:hAnsi="Times New Roman" w:cs="Times New Roman"/>
          <w:b/>
          <w:sz w:val="24"/>
          <w:szCs w:val="24"/>
        </w:rPr>
      </w:pPr>
      <w:r w:rsidRPr="007713B4">
        <w:rPr>
          <w:rFonts w:ascii="Times New Roman" w:hAnsi="Times New Roman" w:cs="Times New Roman"/>
          <w:b/>
          <w:sz w:val="24"/>
          <w:szCs w:val="24"/>
        </w:rPr>
        <w:t xml:space="preserve">  Department of Chemistry</w:t>
      </w:r>
    </w:p>
    <w:p w14:paraId="3CD29ED1" w14:textId="73E7AEAA" w:rsidR="008A4FF4" w:rsidRPr="007713B4" w:rsidRDefault="008A4FF4" w:rsidP="00EA3A1E">
      <w:pPr>
        <w:pStyle w:val="ListParagraph"/>
        <w:numPr>
          <w:ilvl w:val="0"/>
          <w:numId w:val="24"/>
        </w:numPr>
        <w:spacing w:after="0" w:line="240" w:lineRule="auto"/>
        <w:ind w:left="1152" w:hanging="342"/>
        <w:jc w:val="both"/>
        <w:rPr>
          <w:rFonts w:ascii="Times New Roman" w:hAnsi="Times New Roman" w:cs="Times New Roman"/>
          <w:b/>
          <w:sz w:val="24"/>
          <w:szCs w:val="24"/>
        </w:rPr>
      </w:pPr>
      <w:r w:rsidRPr="007713B4">
        <w:rPr>
          <w:rFonts w:ascii="Times New Roman" w:hAnsi="Times New Roman" w:cs="Times New Roman"/>
          <w:b/>
          <w:sz w:val="24"/>
          <w:szCs w:val="24"/>
        </w:rPr>
        <w:t>CHEM 1400 – First Year Seminar in Chemistry</w:t>
      </w:r>
      <w:r w:rsidR="00BB75D0">
        <w:rPr>
          <w:rFonts w:ascii="Times New Roman" w:hAnsi="Times New Roman" w:cs="Times New Roman"/>
          <w:b/>
          <w:sz w:val="24"/>
          <w:szCs w:val="24"/>
        </w:rPr>
        <w:t xml:space="preserve">  </w:t>
      </w:r>
      <w:r w:rsidR="00BB75D0" w:rsidRPr="00BB75D0">
        <w:rPr>
          <w:rFonts w:ascii="Times New Roman" w:hAnsi="Times New Roman" w:cs="Times New Roman"/>
          <w:b/>
          <w:color w:val="FF0000"/>
          <w:sz w:val="24"/>
          <w:szCs w:val="24"/>
        </w:rPr>
        <w:t>APPROVED</w:t>
      </w:r>
    </w:p>
    <w:p w14:paraId="281AE0FD" w14:textId="273B62FF" w:rsidR="008A4FF4" w:rsidRPr="007713B4" w:rsidRDefault="00EF0739" w:rsidP="00EA3A1E">
      <w:pPr>
        <w:pStyle w:val="ListParagraph"/>
        <w:spacing w:after="0" w:line="240" w:lineRule="auto"/>
        <w:ind w:left="1152" w:firstLine="18"/>
        <w:jc w:val="both"/>
        <w:rPr>
          <w:rFonts w:ascii="Times New Roman" w:hAnsi="Times New Roman" w:cs="Times New Roman"/>
          <w:b/>
          <w:sz w:val="24"/>
          <w:szCs w:val="24"/>
        </w:rPr>
      </w:pPr>
      <w:hyperlink r:id="rId12" w:history="1">
        <w:r w:rsidR="008A4FF4" w:rsidRPr="007713B4">
          <w:rPr>
            <w:rStyle w:val="Hyperlink"/>
            <w:rFonts w:ascii="Times New Roman" w:hAnsi="Times New Roman" w:cs="Times New Roman"/>
            <w:b/>
            <w:sz w:val="24"/>
            <w:szCs w:val="24"/>
          </w:rPr>
          <w:t>https://unt.curriculog.com/proposal:7498/form</w:t>
        </w:r>
      </w:hyperlink>
    </w:p>
    <w:p w14:paraId="2C51A515" w14:textId="511E697C" w:rsidR="008A4FF4" w:rsidRPr="007713B4" w:rsidRDefault="008A4FF4" w:rsidP="00EA3A1E">
      <w:pPr>
        <w:pStyle w:val="ListParagraph"/>
        <w:spacing w:after="0" w:line="240" w:lineRule="auto"/>
        <w:ind w:left="1152" w:firstLine="18"/>
        <w:jc w:val="both"/>
        <w:rPr>
          <w:rFonts w:ascii="Times New Roman" w:hAnsi="Times New Roman" w:cs="Times New Roman"/>
          <w:b/>
          <w:sz w:val="24"/>
          <w:szCs w:val="24"/>
        </w:rPr>
      </w:pPr>
      <w:r w:rsidRPr="007713B4">
        <w:rPr>
          <w:rFonts w:ascii="Times New Roman" w:hAnsi="Times New Roman" w:cs="Times New Roman"/>
          <w:b/>
          <w:sz w:val="24"/>
          <w:szCs w:val="24"/>
        </w:rPr>
        <w:t>Proposed: 2021-22 Change in Existing Course (NOT Core Curriculum)</w:t>
      </w:r>
    </w:p>
    <w:p w14:paraId="480AA401" w14:textId="0E2BF507" w:rsidR="00687ECF" w:rsidRPr="00EA3A1E" w:rsidRDefault="008A4FF4" w:rsidP="00EA3A1E">
      <w:pPr>
        <w:pStyle w:val="ListParagraph"/>
        <w:spacing w:after="0" w:line="240" w:lineRule="auto"/>
        <w:ind w:left="1152"/>
        <w:rPr>
          <w:rFonts w:ascii="Times New Roman" w:hAnsi="Times New Roman" w:cs="Times New Roman"/>
          <w:i/>
          <w:color w:val="333333"/>
          <w:sz w:val="24"/>
          <w:szCs w:val="24"/>
          <w:shd w:val="clear" w:color="auto" w:fill="FFFFFF"/>
        </w:rPr>
      </w:pPr>
      <w:r w:rsidRPr="007713B4">
        <w:rPr>
          <w:rFonts w:ascii="Times New Roman" w:hAnsi="Times New Roman" w:cs="Times New Roman"/>
          <w:i/>
          <w:sz w:val="24"/>
          <w:szCs w:val="24"/>
        </w:rPr>
        <w:lastRenderedPageBreak/>
        <w:t xml:space="preserve">Justification: </w:t>
      </w:r>
      <w:r w:rsidRPr="007713B4">
        <w:rPr>
          <w:rFonts w:ascii="Times New Roman" w:hAnsi="Times New Roman" w:cs="Times New Roman"/>
          <w:i/>
          <w:color w:val="333333"/>
          <w:sz w:val="24"/>
          <w:szCs w:val="24"/>
          <w:shd w:val="clear" w:color="auto" w:fill="FFFFFF"/>
        </w:rPr>
        <w:t>We are redesigning the course as a First Year Experience course to help students succeed in Chemistry and related majors.  The same course number was previously used for a 3-credit Discovery course, which is no longer required or offered by the department.  We will cover study strategies, time management, and resources for student success, as well as specific information on how to succeed as a chemistry major and how to prepare for a career in chemistry.  This course is intended for first-semester Freshmen.  Some topics are related to those that will be covered in more depth in CHEM 3010 (Opportunities and Responsibility in Chemistry), but these will be presented in a way that is specifically targeted to students at the beginning of their degree plans.</w:t>
      </w:r>
      <w:r w:rsidR="00332771" w:rsidRPr="00EA3A1E">
        <w:rPr>
          <w:rFonts w:ascii="Times New Roman" w:hAnsi="Times New Roman" w:cs="Times New Roman"/>
          <w:i/>
          <w:color w:val="333333"/>
          <w:sz w:val="24"/>
          <w:szCs w:val="24"/>
          <w:shd w:val="clear" w:color="auto" w:fill="FFFFFF"/>
        </w:rPr>
        <w:br/>
      </w:r>
    </w:p>
    <w:p w14:paraId="253CC702" w14:textId="32FDF295" w:rsidR="00687ECF" w:rsidRPr="00EA3A1E" w:rsidRDefault="00687ECF" w:rsidP="00EA3A1E">
      <w:pPr>
        <w:pStyle w:val="ListParagraph"/>
        <w:spacing w:after="0" w:line="240" w:lineRule="auto"/>
        <w:ind w:left="810"/>
        <w:jc w:val="both"/>
        <w:rPr>
          <w:rFonts w:ascii="Times New Roman" w:hAnsi="Times New Roman" w:cs="Times New Roman"/>
          <w:b/>
          <w:color w:val="333333"/>
          <w:sz w:val="24"/>
          <w:szCs w:val="24"/>
          <w:shd w:val="clear" w:color="auto" w:fill="FFFFFF"/>
        </w:rPr>
      </w:pPr>
      <w:r w:rsidRPr="00332771">
        <w:rPr>
          <w:rFonts w:ascii="Times New Roman" w:hAnsi="Times New Roman" w:cs="Times New Roman"/>
          <w:b/>
          <w:color w:val="333333"/>
          <w:sz w:val="24"/>
          <w:szCs w:val="24"/>
          <w:shd w:val="clear" w:color="auto" w:fill="FFFFFF"/>
        </w:rPr>
        <w:t>ii.</w:t>
      </w:r>
      <w:r w:rsidR="00E910F6">
        <w:rPr>
          <w:rFonts w:ascii="Times New Roman" w:hAnsi="Times New Roman" w:cs="Times New Roman"/>
          <w:b/>
          <w:color w:val="333333"/>
          <w:sz w:val="24"/>
          <w:szCs w:val="24"/>
          <w:shd w:val="clear" w:color="auto" w:fill="FFFFFF"/>
        </w:rPr>
        <w:t xml:space="preserve">   </w:t>
      </w:r>
      <w:r w:rsidR="00332771" w:rsidRPr="00EA3A1E">
        <w:rPr>
          <w:rFonts w:ascii="Times New Roman" w:hAnsi="Times New Roman" w:cs="Times New Roman"/>
          <w:b/>
          <w:color w:val="333333"/>
          <w:sz w:val="24"/>
          <w:szCs w:val="24"/>
          <w:shd w:val="clear" w:color="auto" w:fill="FFFFFF"/>
        </w:rPr>
        <w:t>CHEM 1980 – Problem Solving in Chemistry</w:t>
      </w:r>
      <w:r w:rsidR="00BB75D0">
        <w:rPr>
          <w:rFonts w:ascii="Times New Roman" w:hAnsi="Times New Roman" w:cs="Times New Roman"/>
          <w:b/>
          <w:color w:val="333333"/>
          <w:sz w:val="24"/>
          <w:szCs w:val="24"/>
          <w:shd w:val="clear" w:color="auto" w:fill="FFFFFF"/>
        </w:rPr>
        <w:t xml:space="preserve">     </w:t>
      </w:r>
      <w:r w:rsidR="00BB75D0" w:rsidRPr="00BB75D0">
        <w:rPr>
          <w:rFonts w:ascii="Times New Roman" w:hAnsi="Times New Roman" w:cs="Times New Roman"/>
          <w:b/>
          <w:color w:val="FF0000"/>
          <w:sz w:val="24"/>
          <w:szCs w:val="24"/>
        </w:rPr>
        <w:t>APPROVED</w:t>
      </w:r>
    </w:p>
    <w:p w14:paraId="432A034B" w14:textId="2722A3DB" w:rsidR="008A4FF4" w:rsidRPr="00EA3A1E" w:rsidRDefault="00EF0739" w:rsidP="00E910F6">
      <w:pPr>
        <w:pStyle w:val="ListParagraph"/>
        <w:spacing w:after="0" w:line="240" w:lineRule="auto"/>
        <w:ind w:firstLine="540"/>
        <w:rPr>
          <w:rFonts w:ascii="Times New Roman" w:hAnsi="Times New Roman" w:cs="Times New Roman"/>
          <w:sz w:val="24"/>
          <w:szCs w:val="24"/>
        </w:rPr>
      </w:pPr>
      <w:hyperlink r:id="rId13" w:history="1">
        <w:r w:rsidR="00332771" w:rsidRPr="00EA3A1E">
          <w:rPr>
            <w:rStyle w:val="Hyperlink"/>
            <w:rFonts w:ascii="Times New Roman" w:hAnsi="Times New Roman" w:cs="Times New Roman"/>
            <w:sz w:val="24"/>
            <w:szCs w:val="24"/>
          </w:rPr>
          <w:t>https://unt.curriculog.com/proposal:8090/form</w:t>
        </w:r>
      </w:hyperlink>
    </w:p>
    <w:p w14:paraId="724A1292" w14:textId="77777777" w:rsidR="00332771" w:rsidRPr="00E910F6" w:rsidRDefault="00332771" w:rsidP="00E910F6">
      <w:pPr>
        <w:spacing w:after="0" w:line="240" w:lineRule="auto"/>
        <w:ind w:left="1260" w:hanging="90"/>
        <w:rPr>
          <w:rFonts w:ascii="Times New Roman" w:hAnsi="Times New Roman" w:cs="Times New Roman"/>
          <w:sz w:val="24"/>
          <w:szCs w:val="24"/>
        </w:rPr>
      </w:pPr>
      <w:r w:rsidRPr="00E910F6">
        <w:rPr>
          <w:rFonts w:ascii="Times New Roman" w:hAnsi="Times New Roman" w:cs="Times New Roman"/>
          <w:sz w:val="24"/>
          <w:szCs w:val="24"/>
        </w:rPr>
        <w:tab/>
        <w:t>Proposed: Experimental Course</w:t>
      </w:r>
    </w:p>
    <w:p w14:paraId="350D06CC" w14:textId="36F0C7B6" w:rsidR="00332771" w:rsidRPr="00E910F6" w:rsidRDefault="00332771" w:rsidP="00E910F6">
      <w:pPr>
        <w:spacing w:after="0" w:line="240" w:lineRule="auto"/>
        <w:ind w:left="1170" w:hanging="270"/>
        <w:rPr>
          <w:rFonts w:ascii="Times New Roman" w:hAnsi="Times New Roman" w:cs="Times New Roman"/>
          <w:color w:val="333333"/>
          <w:sz w:val="24"/>
          <w:szCs w:val="24"/>
          <w:shd w:val="clear" w:color="auto" w:fill="FFFFFF"/>
        </w:rPr>
      </w:pPr>
      <w:r w:rsidRPr="00E910F6">
        <w:rPr>
          <w:rFonts w:ascii="Times New Roman" w:hAnsi="Times New Roman" w:cs="Times New Roman"/>
          <w:sz w:val="24"/>
          <w:szCs w:val="24"/>
        </w:rPr>
        <w:tab/>
        <w:t xml:space="preserve">Justification: </w:t>
      </w:r>
      <w:r w:rsidRPr="00E910F6">
        <w:rPr>
          <w:rFonts w:ascii="Times New Roman" w:hAnsi="Times New Roman" w:cs="Times New Roman"/>
          <w:color w:val="333333"/>
          <w:sz w:val="24"/>
          <w:szCs w:val="24"/>
          <w:shd w:val="clear" w:color="auto" w:fill="FFFFFF"/>
        </w:rPr>
        <w:t>General Chemistry can be a difficult class for students, especially those that do not have a strong science and math background. The goal of this class is to provide extra support beyond the General Chemistry classroom. The application of foundational math skills will be emphasized, as well as study skills, test preparation, problem solving, and critical thinking skills. While all students can benefit from a reminder of these skills, there is not time within the General Chemistry curriculum to include explicit instruction in this. This course is intended to help students be successful in General Chemistry in their first attempt, as well as teach them skills that can be applied to all of their future chemistry (and other STEM) courses.</w:t>
      </w:r>
    </w:p>
    <w:p w14:paraId="52F90CF6" w14:textId="77777777" w:rsidR="00332771" w:rsidRDefault="00332771" w:rsidP="00332771">
      <w:pPr>
        <w:pStyle w:val="ListParagraph"/>
        <w:spacing w:after="0" w:line="360" w:lineRule="auto"/>
        <w:ind w:left="1350"/>
      </w:pPr>
    </w:p>
    <w:p w14:paraId="04EB195F" w14:textId="5F026A43" w:rsidR="00AD7388" w:rsidRPr="00B2400F" w:rsidRDefault="00223985" w:rsidP="009C66F5">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B2400F">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78EDAAB1" w14:textId="35DCD685" w:rsidR="00937521" w:rsidRPr="00B2400F" w:rsidRDefault="00937521" w:rsidP="00A91208">
      <w:pPr>
        <w:spacing w:after="0" w:line="240" w:lineRule="auto"/>
        <w:rPr>
          <w:rFonts w:ascii="Times New Roman" w:hAnsi="Times New Roman" w:cs="Times New Roman"/>
          <w:sz w:val="24"/>
          <w:szCs w:val="24"/>
          <w:shd w:val="clear" w:color="auto" w:fill="FFFFFF"/>
        </w:rPr>
      </w:pPr>
    </w:p>
    <w:p w14:paraId="345182F6" w14:textId="6889CC79" w:rsidR="00AB4F4F" w:rsidRPr="00193B17" w:rsidRDefault="00E910F6" w:rsidP="0087530B">
      <w:pPr>
        <w:spacing w:after="0" w:line="240" w:lineRule="auto"/>
        <w:ind w:left="1267" w:hanging="36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w:t>
      </w:r>
      <w:r w:rsidR="00937521" w:rsidRPr="00AB4F4F">
        <w:rPr>
          <w:rFonts w:ascii="Times New Roman" w:hAnsi="Times New Roman" w:cs="Times New Roman"/>
          <w:sz w:val="24"/>
          <w:szCs w:val="24"/>
          <w:shd w:val="clear" w:color="auto" w:fill="FFFFFF"/>
        </w:rPr>
        <w:t>.</w:t>
      </w:r>
      <w:r w:rsidR="00937521" w:rsidRPr="00AB4F4F">
        <w:rPr>
          <w:rFonts w:ascii="Times New Roman" w:hAnsi="Times New Roman" w:cs="Times New Roman"/>
          <w:sz w:val="24"/>
          <w:szCs w:val="24"/>
          <w:shd w:val="clear" w:color="auto" w:fill="FFFFFF"/>
        </w:rPr>
        <w:tab/>
      </w:r>
      <w:r w:rsidR="000D21EE" w:rsidRPr="00193B17">
        <w:rPr>
          <w:rFonts w:ascii="Times New Roman" w:hAnsi="Times New Roman" w:cs="Times New Roman"/>
          <w:b/>
          <w:sz w:val="24"/>
          <w:szCs w:val="24"/>
          <w:shd w:val="clear" w:color="auto" w:fill="FFFFFF"/>
        </w:rPr>
        <w:t>PHYS 4250 – Advanced Photonics for Microscopy and Spectroscopy</w:t>
      </w:r>
      <w:r w:rsidR="00BB75D0">
        <w:rPr>
          <w:rFonts w:ascii="Times New Roman" w:hAnsi="Times New Roman" w:cs="Times New Roman"/>
          <w:b/>
          <w:sz w:val="24"/>
          <w:szCs w:val="24"/>
          <w:shd w:val="clear" w:color="auto" w:fill="FFFFFF"/>
        </w:rPr>
        <w:t xml:space="preserve">   </w:t>
      </w:r>
      <w:r w:rsidR="00BB75D0" w:rsidRPr="00BB75D0">
        <w:rPr>
          <w:rFonts w:ascii="Times New Roman" w:hAnsi="Times New Roman" w:cs="Times New Roman"/>
          <w:b/>
          <w:color w:val="FF0000"/>
          <w:sz w:val="24"/>
          <w:szCs w:val="24"/>
        </w:rPr>
        <w:t>APPROVED</w:t>
      </w:r>
    </w:p>
    <w:p w14:paraId="4E6B1A59" w14:textId="2AA70EBD" w:rsidR="000D21EE" w:rsidRPr="00193B17" w:rsidRDefault="000D21EE" w:rsidP="0087530B">
      <w:pPr>
        <w:spacing w:after="0" w:line="240" w:lineRule="auto"/>
        <w:ind w:left="1267" w:hanging="360"/>
        <w:rPr>
          <w:rFonts w:ascii="Times New Roman" w:hAnsi="Times New Roman" w:cs="Times New Roman"/>
          <w:b/>
          <w:sz w:val="24"/>
          <w:szCs w:val="24"/>
          <w:shd w:val="clear" w:color="auto" w:fill="FFFFFF"/>
        </w:rPr>
      </w:pPr>
      <w:r w:rsidRPr="00193B17">
        <w:rPr>
          <w:rFonts w:ascii="Times New Roman" w:hAnsi="Times New Roman" w:cs="Times New Roman"/>
          <w:b/>
          <w:sz w:val="24"/>
          <w:szCs w:val="24"/>
          <w:shd w:val="clear" w:color="auto" w:fill="FFFFFF"/>
        </w:rPr>
        <w:lastRenderedPageBreak/>
        <w:tab/>
      </w:r>
      <w:hyperlink r:id="rId14" w:history="1">
        <w:r w:rsidRPr="00193B17">
          <w:rPr>
            <w:rStyle w:val="Hyperlink"/>
            <w:rFonts w:ascii="Times New Roman" w:hAnsi="Times New Roman" w:cs="Times New Roman"/>
            <w:b/>
            <w:sz w:val="24"/>
            <w:szCs w:val="24"/>
          </w:rPr>
          <w:t>https://unt.curriculog.com/proposal:8027/form</w:t>
        </w:r>
      </w:hyperlink>
    </w:p>
    <w:p w14:paraId="1B4D7CBF" w14:textId="77777777" w:rsidR="000D21EE" w:rsidRPr="00193B17" w:rsidRDefault="000D21EE" w:rsidP="000D21EE">
      <w:pPr>
        <w:spacing w:after="0" w:line="240" w:lineRule="auto"/>
        <w:ind w:left="1267" w:hanging="360"/>
        <w:rPr>
          <w:rFonts w:ascii="Times New Roman" w:hAnsi="Times New Roman" w:cs="Times New Roman"/>
          <w:b/>
          <w:sz w:val="24"/>
          <w:szCs w:val="24"/>
          <w:shd w:val="clear" w:color="auto" w:fill="FFFFFF"/>
        </w:rPr>
      </w:pPr>
      <w:r w:rsidRPr="00193B17">
        <w:rPr>
          <w:rFonts w:ascii="Times New Roman" w:hAnsi="Times New Roman" w:cs="Times New Roman"/>
          <w:b/>
          <w:sz w:val="24"/>
          <w:szCs w:val="24"/>
          <w:shd w:val="clear" w:color="auto" w:fill="FFFFFF"/>
        </w:rPr>
        <w:tab/>
        <w:t>Proposed: 2021-22 New Course</w:t>
      </w:r>
    </w:p>
    <w:p w14:paraId="7D4D70F6" w14:textId="5747FA75" w:rsidR="000D21EE" w:rsidRPr="00193B17" w:rsidRDefault="000D21EE" w:rsidP="000D21EE">
      <w:pPr>
        <w:spacing w:after="0" w:line="240" w:lineRule="auto"/>
        <w:ind w:left="1267" w:hanging="7"/>
        <w:rPr>
          <w:rFonts w:ascii="Times New Roman" w:hAnsi="Times New Roman" w:cs="Times New Roman"/>
          <w:color w:val="333333"/>
          <w:sz w:val="24"/>
          <w:szCs w:val="24"/>
        </w:rPr>
      </w:pPr>
      <w:r w:rsidRPr="00193B17">
        <w:rPr>
          <w:rFonts w:ascii="Times New Roman" w:hAnsi="Times New Roman" w:cs="Times New Roman"/>
          <w:i/>
          <w:sz w:val="24"/>
          <w:szCs w:val="24"/>
          <w:shd w:val="clear" w:color="auto" w:fill="FFFFFF"/>
        </w:rPr>
        <w:t xml:space="preserve">Justification: </w:t>
      </w:r>
      <w:r w:rsidRPr="00193B17">
        <w:rPr>
          <w:rFonts w:ascii="Times New Roman" w:hAnsi="Times New Roman" w:cs="Times New Roman"/>
          <w:i/>
          <w:color w:val="333333"/>
          <w:sz w:val="24"/>
          <w:szCs w:val="24"/>
        </w:rPr>
        <w:t>This course will be part of a suite of courses for an Engineering-Physics concentration offered by the Physics department.  Alternatively, the course can be taken indiv</w:t>
      </w:r>
      <w:r w:rsidR="00193B17" w:rsidRPr="00193B17">
        <w:rPr>
          <w:rFonts w:ascii="Times New Roman" w:hAnsi="Times New Roman" w:cs="Times New Roman"/>
          <w:i/>
          <w:color w:val="333333"/>
          <w:sz w:val="24"/>
          <w:szCs w:val="24"/>
        </w:rPr>
        <w:t>i</w:t>
      </w:r>
      <w:r w:rsidRPr="00193B17">
        <w:rPr>
          <w:rFonts w:ascii="Times New Roman" w:hAnsi="Times New Roman" w:cs="Times New Roman"/>
          <w:i/>
          <w:color w:val="333333"/>
          <w:sz w:val="24"/>
          <w:szCs w:val="24"/>
        </w:rPr>
        <w:t>dually and used as a Physics elective</w:t>
      </w:r>
      <w:r w:rsidRPr="00193B17">
        <w:rPr>
          <w:rFonts w:ascii="Times New Roman" w:hAnsi="Times New Roman" w:cs="Times New Roman"/>
          <w:color w:val="333333"/>
          <w:sz w:val="24"/>
          <w:szCs w:val="24"/>
        </w:rPr>
        <w:t>.</w:t>
      </w:r>
    </w:p>
    <w:p w14:paraId="7F604BDE" w14:textId="2C4B7D09" w:rsidR="00193B17" w:rsidRDefault="00193B17" w:rsidP="000D21EE">
      <w:pPr>
        <w:spacing w:after="0" w:line="240" w:lineRule="auto"/>
        <w:ind w:left="1267" w:hanging="7"/>
        <w:rPr>
          <w:rFonts w:ascii="Times New Roman" w:hAnsi="Times New Roman" w:cs="Times New Roman"/>
          <w:sz w:val="24"/>
          <w:szCs w:val="24"/>
          <w:shd w:val="clear" w:color="auto" w:fill="FFFFFF"/>
        </w:rPr>
      </w:pPr>
    </w:p>
    <w:p w14:paraId="67087FA2" w14:textId="163CD615" w:rsidR="00193B17" w:rsidRPr="00193B17" w:rsidRDefault="00193B17" w:rsidP="00193B17">
      <w:pPr>
        <w:spacing w:after="0" w:line="240" w:lineRule="auto"/>
        <w:ind w:left="1267" w:hanging="367"/>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ii.</w:t>
      </w:r>
      <w:r>
        <w:rPr>
          <w:rFonts w:ascii="Times New Roman" w:hAnsi="Times New Roman" w:cs="Times New Roman"/>
          <w:sz w:val="24"/>
          <w:szCs w:val="24"/>
          <w:shd w:val="clear" w:color="auto" w:fill="FFFFFF"/>
        </w:rPr>
        <w:tab/>
      </w:r>
      <w:r w:rsidRPr="00193B17">
        <w:rPr>
          <w:rFonts w:ascii="Times New Roman" w:hAnsi="Times New Roman" w:cs="Times New Roman"/>
          <w:b/>
          <w:sz w:val="24"/>
          <w:szCs w:val="24"/>
          <w:shd w:val="clear" w:color="auto" w:fill="FFFFFF"/>
        </w:rPr>
        <w:t>PHYS – Science Teacher Certification (Physics)</w:t>
      </w:r>
      <w:r w:rsidR="00BB75D0">
        <w:rPr>
          <w:rFonts w:ascii="Times New Roman" w:hAnsi="Times New Roman" w:cs="Times New Roman"/>
          <w:b/>
          <w:sz w:val="24"/>
          <w:szCs w:val="24"/>
          <w:shd w:val="clear" w:color="auto" w:fill="FFFFFF"/>
        </w:rPr>
        <w:t xml:space="preserve">    </w:t>
      </w:r>
      <w:r w:rsidR="007F41CA" w:rsidRPr="00BB75D0">
        <w:rPr>
          <w:rFonts w:ascii="Times New Roman" w:hAnsi="Times New Roman" w:cs="Times New Roman"/>
          <w:b/>
          <w:color w:val="FF0000"/>
          <w:sz w:val="24"/>
          <w:szCs w:val="24"/>
        </w:rPr>
        <w:t>APPROVED</w:t>
      </w:r>
    </w:p>
    <w:p w14:paraId="57387AC9" w14:textId="7F7E7CD8" w:rsidR="00193B17" w:rsidRPr="00193B17" w:rsidRDefault="00193B17" w:rsidP="00193B17">
      <w:pPr>
        <w:spacing w:after="0" w:line="240" w:lineRule="auto"/>
        <w:ind w:left="1267" w:hanging="367"/>
        <w:rPr>
          <w:rFonts w:ascii="Times New Roman" w:hAnsi="Times New Roman" w:cs="Times New Roman"/>
          <w:b/>
          <w:sz w:val="24"/>
          <w:szCs w:val="24"/>
        </w:rPr>
      </w:pPr>
      <w:r w:rsidRPr="00193B17">
        <w:rPr>
          <w:rFonts w:ascii="Times New Roman" w:hAnsi="Times New Roman" w:cs="Times New Roman"/>
          <w:b/>
          <w:sz w:val="24"/>
          <w:szCs w:val="24"/>
          <w:shd w:val="clear" w:color="auto" w:fill="FFFFFF"/>
        </w:rPr>
        <w:tab/>
      </w:r>
      <w:hyperlink r:id="rId15" w:history="1">
        <w:r w:rsidRPr="00193B17">
          <w:rPr>
            <w:rStyle w:val="Hyperlink"/>
            <w:rFonts w:ascii="Times New Roman" w:hAnsi="Times New Roman" w:cs="Times New Roman"/>
            <w:b/>
            <w:sz w:val="24"/>
            <w:szCs w:val="24"/>
          </w:rPr>
          <w:t>https://unt.curriculog.com/proposal:8049/form</w:t>
        </w:r>
      </w:hyperlink>
    </w:p>
    <w:p w14:paraId="74878AA9" w14:textId="77777777" w:rsidR="00193B17" w:rsidRPr="00193B17" w:rsidRDefault="00193B17" w:rsidP="00193B17">
      <w:pPr>
        <w:spacing w:after="0" w:line="240" w:lineRule="auto"/>
        <w:ind w:left="1267" w:hanging="367"/>
        <w:rPr>
          <w:rFonts w:ascii="Times New Roman" w:hAnsi="Times New Roman" w:cs="Times New Roman"/>
          <w:b/>
          <w:sz w:val="24"/>
          <w:szCs w:val="24"/>
        </w:rPr>
      </w:pPr>
      <w:r w:rsidRPr="00193B17">
        <w:rPr>
          <w:rFonts w:ascii="Times New Roman" w:hAnsi="Times New Roman" w:cs="Times New Roman"/>
          <w:b/>
          <w:sz w:val="24"/>
          <w:szCs w:val="24"/>
        </w:rPr>
        <w:tab/>
        <w:t>Proposed: 2021-22 Change in Program</w:t>
      </w:r>
    </w:p>
    <w:p w14:paraId="023BA8E8" w14:textId="1D6BD884" w:rsidR="00193B17" w:rsidRPr="00193B17" w:rsidRDefault="00193B17" w:rsidP="00193B17">
      <w:pPr>
        <w:spacing w:after="0" w:line="240" w:lineRule="auto"/>
        <w:ind w:left="1267"/>
        <w:rPr>
          <w:rFonts w:ascii="Times New Roman" w:hAnsi="Times New Roman" w:cs="Times New Roman"/>
          <w:i/>
          <w:sz w:val="24"/>
          <w:szCs w:val="24"/>
        </w:rPr>
      </w:pPr>
      <w:r w:rsidRPr="00193B17">
        <w:rPr>
          <w:rFonts w:ascii="Times New Roman" w:eastAsia="Times New Roman" w:hAnsi="Times New Roman" w:cs="Times New Roman"/>
          <w:i/>
          <w:color w:val="333333"/>
          <w:sz w:val="24"/>
          <w:szCs w:val="24"/>
        </w:rPr>
        <w:t xml:space="preserve">Justification: </w:t>
      </w:r>
      <w:r w:rsidRPr="00193B17">
        <w:rPr>
          <w:rFonts w:ascii="Times New Roman" w:hAnsi="Times New Roman" w:cs="Times New Roman"/>
          <w:i/>
          <w:color w:val="333333"/>
          <w:sz w:val="24"/>
          <w:szCs w:val="24"/>
        </w:rPr>
        <w:t>The College Science encourages students to explore teaching at the secondary level as a career option. The student's academic advisor in the Dean's Office for Undergraduates and Student Advising i</w:t>
      </w:r>
      <w:r>
        <w:rPr>
          <w:rFonts w:ascii="Times New Roman" w:hAnsi="Times New Roman" w:cs="Times New Roman"/>
          <w:i/>
          <w:color w:val="333333"/>
          <w:sz w:val="24"/>
          <w:szCs w:val="24"/>
        </w:rPr>
        <w:t>n</w:t>
      </w:r>
      <w:r w:rsidRPr="00193B17">
        <w:rPr>
          <w:rFonts w:ascii="Times New Roman" w:hAnsi="Times New Roman" w:cs="Times New Roman"/>
          <w:i/>
          <w:color w:val="333333"/>
          <w:sz w:val="24"/>
          <w:szCs w:val="24"/>
        </w:rPr>
        <w:t xml:space="preserve"> Hickory Hall, Room 283, can assist students with specific requirements for teacher certification.</w:t>
      </w:r>
    </w:p>
    <w:p w14:paraId="45CB714C" w14:textId="3B73D897" w:rsidR="00193B17" w:rsidRDefault="00193B17" w:rsidP="00E06FF6">
      <w:pPr>
        <w:spacing w:before="100" w:beforeAutospacing="1" w:after="100" w:afterAutospacing="1" w:line="240" w:lineRule="auto"/>
        <w:ind w:left="1260"/>
        <w:rPr>
          <w:rFonts w:ascii="Arial" w:eastAsia="Times New Roman" w:hAnsi="Arial" w:cs="Arial"/>
          <w:color w:val="333333"/>
          <w:sz w:val="20"/>
          <w:szCs w:val="20"/>
        </w:rPr>
      </w:pPr>
      <w:r w:rsidRPr="00193B17">
        <w:rPr>
          <w:rFonts w:ascii="Times New Roman" w:eastAsia="Times New Roman" w:hAnsi="Times New Roman" w:cs="Times New Roman"/>
          <w:i/>
          <w:color w:val="333333"/>
          <w:sz w:val="24"/>
          <w:szCs w:val="24"/>
        </w:rPr>
        <w:t>Teacher certification in physical science is also available in conjunction with majors in biochemistry and chemistry</w:t>
      </w:r>
      <w:r w:rsidRPr="00193B17">
        <w:rPr>
          <w:rFonts w:ascii="Arial" w:eastAsia="Times New Roman" w:hAnsi="Arial" w:cs="Arial"/>
          <w:color w:val="333333"/>
          <w:sz w:val="20"/>
          <w:szCs w:val="20"/>
        </w:rPr>
        <w:t>.</w:t>
      </w:r>
    </w:p>
    <w:p w14:paraId="6648F970" w14:textId="554358C5" w:rsidR="00F368D7" w:rsidRPr="008B608C" w:rsidRDefault="009A6550" w:rsidP="00E910F6">
      <w:pPr>
        <w:spacing w:after="0" w:line="240" w:lineRule="auto"/>
        <w:ind w:firstLine="810"/>
        <w:rPr>
          <w:rFonts w:ascii="Times New Roman" w:eastAsia="Times New Roman" w:hAnsi="Times New Roman" w:cs="Times New Roman"/>
          <w:b/>
          <w:color w:val="333333"/>
          <w:sz w:val="24"/>
          <w:szCs w:val="24"/>
        </w:rPr>
      </w:pPr>
      <w:r>
        <w:rPr>
          <w:rFonts w:ascii="Arial" w:eastAsia="Times New Roman" w:hAnsi="Arial" w:cs="Arial"/>
          <w:color w:val="333333"/>
          <w:sz w:val="20"/>
          <w:szCs w:val="20"/>
        </w:rPr>
        <w:t>ii.</w:t>
      </w:r>
      <w:r w:rsidR="00E910F6">
        <w:rPr>
          <w:rFonts w:ascii="Arial" w:eastAsia="Times New Roman" w:hAnsi="Arial" w:cs="Arial"/>
          <w:color w:val="333333"/>
          <w:sz w:val="20"/>
          <w:szCs w:val="20"/>
        </w:rPr>
        <w:t xml:space="preserve">   </w:t>
      </w:r>
      <w:r w:rsidR="00E06FF6">
        <w:rPr>
          <w:rFonts w:ascii="Arial" w:eastAsia="Times New Roman" w:hAnsi="Arial" w:cs="Arial"/>
          <w:color w:val="333333"/>
          <w:sz w:val="20"/>
          <w:szCs w:val="20"/>
        </w:rPr>
        <w:t xml:space="preserve">. </w:t>
      </w:r>
      <w:r w:rsidR="00F368D7" w:rsidRPr="008B608C">
        <w:rPr>
          <w:rFonts w:ascii="Times New Roman" w:eastAsia="Times New Roman" w:hAnsi="Times New Roman" w:cs="Times New Roman"/>
          <w:b/>
          <w:color w:val="333333"/>
          <w:sz w:val="24"/>
          <w:szCs w:val="24"/>
        </w:rPr>
        <w:t>PHYS – Physics/Mathematics Teacher Certification</w:t>
      </w:r>
      <w:r w:rsidR="007F41CA">
        <w:rPr>
          <w:rFonts w:ascii="Times New Roman" w:eastAsia="Times New Roman" w:hAnsi="Times New Roman" w:cs="Times New Roman"/>
          <w:b/>
          <w:color w:val="333333"/>
          <w:sz w:val="24"/>
          <w:szCs w:val="24"/>
        </w:rPr>
        <w:t xml:space="preserve">     </w:t>
      </w:r>
      <w:r w:rsidR="007F41CA" w:rsidRPr="00BB75D0">
        <w:rPr>
          <w:rFonts w:ascii="Times New Roman" w:hAnsi="Times New Roman" w:cs="Times New Roman"/>
          <w:b/>
          <w:color w:val="FF0000"/>
          <w:sz w:val="24"/>
          <w:szCs w:val="24"/>
        </w:rPr>
        <w:t>APPROVED</w:t>
      </w:r>
    </w:p>
    <w:p w14:paraId="14262F6C" w14:textId="1F2FFBDE" w:rsidR="008B608C" w:rsidRPr="008B608C" w:rsidRDefault="00EF0739" w:rsidP="00E06FF6">
      <w:pPr>
        <w:spacing w:after="0" w:line="240" w:lineRule="auto"/>
        <w:ind w:left="1440" w:hanging="270"/>
        <w:rPr>
          <w:rFonts w:ascii="Times New Roman" w:hAnsi="Times New Roman" w:cs="Times New Roman"/>
          <w:b/>
          <w:sz w:val="24"/>
          <w:szCs w:val="24"/>
        </w:rPr>
      </w:pPr>
      <w:hyperlink r:id="rId16" w:history="1">
        <w:r w:rsidR="008B608C" w:rsidRPr="008B608C">
          <w:rPr>
            <w:rStyle w:val="Hyperlink"/>
            <w:rFonts w:ascii="Times New Roman" w:hAnsi="Times New Roman" w:cs="Times New Roman"/>
            <w:b/>
            <w:sz w:val="24"/>
            <w:szCs w:val="24"/>
          </w:rPr>
          <w:t>https://unt.curriculog.com/proposal:8054/form</w:t>
        </w:r>
      </w:hyperlink>
    </w:p>
    <w:p w14:paraId="4A594DCE" w14:textId="53DEC6B8" w:rsidR="008B608C" w:rsidRPr="008B608C" w:rsidRDefault="008B608C" w:rsidP="00E910F6">
      <w:pPr>
        <w:tabs>
          <w:tab w:val="left" w:pos="1170"/>
        </w:tabs>
        <w:spacing w:after="0" w:line="240" w:lineRule="auto"/>
        <w:rPr>
          <w:rFonts w:ascii="Times New Roman" w:hAnsi="Times New Roman" w:cs="Times New Roman"/>
          <w:b/>
          <w:sz w:val="24"/>
          <w:szCs w:val="24"/>
        </w:rPr>
      </w:pPr>
      <w:r w:rsidRPr="008B608C">
        <w:rPr>
          <w:rFonts w:ascii="Times New Roman" w:hAnsi="Times New Roman" w:cs="Times New Roman"/>
          <w:b/>
          <w:sz w:val="24"/>
          <w:szCs w:val="24"/>
        </w:rPr>
        <w:tab/>
        <w:t>Proposed: 2021-22 Change in Program</w:t>
      </w:r>
    </w:p>
    <w:p w14:paraId="35335D45" w14:textId="6C416D6D" w:rsidR="008B608C" w:rsidRPr="008B608C" w:rsidRDefault="008B608C" w:rsidP="00E910F6">
      <w:pPr>
        <w:pStyle w:val="NormalWeb"/>
        <w:spacing w:before="0" w:beforeAutospacing="0" w:after="0" w:afterAutospacing="0"/>
        <w:ind w:left="1170"/>
        <w:rPr>
          <w:i/>
          <w:color w:val="333333"/>
        </w:rPr>
      </w:pPr>
      <w:r w:rsidRPr="008B608C">
        <w:rPr>
          <w:i/>
        </w:rPr>
        <w:t xml:space="preserve">Justification: </w:t>
      </w:r>
      <w:r w:rsidRPr="008B608C">
        <w:rPr>
          <w:i/>
          <w:color w:val="333333"/>
        </w:rPr>
        <w:t>Our Physics majors are encouraged to take PHYS 1510/1530 and PHYS 1520/1540.  This allows the students to be in a smaller class with science majors.  This has helped with retention of our majors.</w:t>
      </w:r>
    </w:p>
    <w:p w14:paraId="0E8DFFE7" w14:textId="77777777" w:rsidR="008B608C" w:rsidRPr="008B608C" w:rsidRDefault="008B608C" w:rsidP="00E910F6">
      <w:pPr>
        <w:spacing w:after="0" w:line="240" w:lineRule="auto"/>
        <w:ind w:left="1170"/>
        <w:rPr>
          <w:rFonts w:ascii="Times New Roman" w:eastAsia="Times New Roman" w:hAnsi="Times New Roman" w:cs="Times New Roman"/>
          <w:i/>
          <w:color w:val="333333"/>
          <w:sz w:val="24"/>
          <w:szCs w:val="24"/>
        </w:rPr>
      </w:pPr>
      <w:r w:rsidRPr="008B608C">
        <w:rPr>
          <w:rFonts w:ascii="Times New Roman" w:eastAsia="Times New Roman" w:hAnsi="Times New Roman" w:cs="Times New Roman"/>
          <w:i/>
          <w:color w:val="333333"/>
          <w:sz w:val="24"/>
          <w:szCs w:val="24"/>
        </w:rPr>
        <w:t>We have generated our introduction computer class PHYS 3510 for our Physics majors.  This course replaces the former requirement of CSCE 1030.</w:t>
      </w:r>
    </w:p>
    <w:p w14:paraId="3281EA1A" w14:textId="733B26CD" w:rsidR="008B608C" w:rsidRPr="008B608C" w:rsidRDefault="008B608C" w:rsidP="00E910F6">
      <w:pPr>
        <w:spacing w:after="0" w:line="240" w:lineRule="auto"/>
        <w:ind w:left="1170"/>
        <w:rPr>
          <w:rFonts w:ascii="Times New Roman" w:eastAsia="Times New Roman" w:hAnsi="Times New Roman" w:cs="Times New Roman"/>
          <w:i/>
          <w:color w:val="333333"/>
          <w:sz w:val="24"/>
          <w:szCs w:val="24"/>
        </w:rPr>
      </w:pPr>
      <w:r w:rsidRPr="008B608C">
        <w:rPr>
          <w:rFonts w:ascii="Times New Roman" w:eastAsia="Times New Roman" w:hAnsi="Times New Roman" w:cs="Times New Roman"/>
          <w:i/>
          <w:color w:val="333333"/>
          <w:sz w:val="24"/>
          <w:szCs w:val="24"/>
        </w:rPr>
        <w:t>TNT has requested to remove PHYS 4700 from the degree plan.  This course will be replaced by an advanced Physics elective.</w:t>
      </w:r>
    </w:p>
    <w:p w14:paraId="7083AC09" w14:textId="62DEC91F" w:rsidR="0087530B" w:rsidRPr="009A245B" w:rsidRDefault="0087530B" w:rsidP="00E06FF6">
      <w:pPr>
        <w:spacing w:after="0" w:line="240" w:lineRule="auto"/>
        <w:rPr>
          <w:rFonts w:ascii="Times New Roman" w:hAnsi="Times New Roman" w:cs="Times New Roman"/>
          <w:sz w:val="24"/>
          <w:szCs w:val="24"/>
        </w:rPr>
      </w:pPr>
    </w:p>
    <w:p w14:paraId="68EE1881" w14:textId="7E39F3E4" w:rsidR="00B015BB" w:rsidRDefault="002028D9" w:rsidP="002028D9">
      <w:pPr>
        <w:pStyle w:val="ListParagraph"/>
        <w:numPr>
          <w:ilvl w:val="1"/>
          <w:numId w:val="1"/>
        </w:numPr>
        <w:tabs>
          <w:tab w:val="left" w:pos="117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015BB">
        <w:rPr>
          <w:rFonts w:ascii="Times New Roman" w:hAnsi="Times New Roman" w:cs="Times New Roman"/>
          <w:sz w:val="24"/>
          <w:szCs w:val="24"/>
        </w:rPr>
        <w:t xml:space="preserve">College of Science </w:t>
      </w:r>
    </w:p>
    <w:p w14:paraId="104E7E06" w14:textId="77777777" w:rsidR="00B015BB" w:rsidRDefault="00B015BB" w:rsidP="00B015BB">
      <w:pPr>
        <w:pStyle w:val="ListParagraph"/>
        <w:tabs>
          <w:tab w:val="left" w:pos="1170"/>
        </w:tabs>
        <w:spacing w:after="0" w:line="240" w:lineRule="auto"/>
        <w:ind w:left="450"/>
        <w:rPr>
          <w:rFonts w:ascii="Times New Roman" w:hAnsi="Times New Roman" w:cs="Times New Roman"/>
          <w:sz w:val="24"/>
          <w:szCs w:val="24"/>
        </w:rPr>
      </w:pPr>
    </w:p>
    <w:p w14:paraId="17D69CAE" w14:textId="55CEEC75" w:rsidR="009A245B" w:rsidRPr="00B015BB" w:rsidRDefault="00B015BB" w:rsidP="00B015BB">
      <w:pPr>
        <w:tabs>
          <w:tab w:val="left" w:pos="900"/>
        </w:tabs>
        <w:spacing w:after="0" w:line="240" w:lineRule="auto"/>
        <w:rPr>
          <w:rFonts w:ascii="Times New Roman" w:hAnsi="Times New Roman" w:cs="Times New Roman"/>
          <w:b/>
          <w:sz w:val="24"/>
          <w:szCs w:val="24"/>
        </w:rPr>
      </w:pPr>
      <w:r w:rsidRPr="00B015BB">
        <w:rPr>
          <w:rFonts w:ascii="Times New Roman" w:hAnsi="Times New Roman" w:cs="Times New Roman"/>
          <w:sz w:val="24"/>
          <w:szCs w:val="24"/>
        </w:rPr>
        <w:tab/>
        <w:t>i</w:t>
      </w:r>
      <w:r>
        <w:rPr>
          <w:rFonts w:ascii="Times New Roman" w:hAnsi="Times New Roman" w:cs="Times New Roman"/>
          <w:sz w:val="24"/>
          <w:szCs w:val="24"/>
        </w:rPr>
        <w:t xml:space="preserve">. </w:t>
      </w:r>
      <w:r w:rsidR="009A245B" w:rsidRPr="00B015BB">
        <w:rPr>
          <w:rFonts w:ascii="Times New Roman" w:hAnsi="Times New Roman" w:cs="Times New Roman"/>
          <w:b/>
          <w:sz w:val="24"/>
          <w:szCs w:val="24"/>
        </w:rPr>
        <w:t>COS  4100 – Career Competency Development Seminar</w:t>
      </w:r>
      <w:r w:rsidR="00F15640">
        <w:rPr>
          <w:rFonts w:ascii="Times New Roman" w:hAnsi="Times New Roman" w:cs="Times New Roman"/>
          <w:b/>
          <w:sz w:val="24"/>
          <w:szCs w:val="24"/>
        </w:rPr>
        <w:t xml:space="preserve">   </w:t>
      </w:r>
      <w:r w:rsidR="00F15640" w:rsidRPr="00BB75D0">
        <w:rPr>
          <w:rFonts w:ascii="Times New Roman" w:hAnsi="Times New Roman" w:cs="Times New Roman"/>
          <w:b/>
          <w:color w:val="FF0000"/>
          <w:sz w:val="24"/>
          <w:szCs w:val="24"/>
        </w:rPr>
        <w:t>APPROVED</w:t>
      </w:r>
    </w:p>
    <w:p w14:paraId="2C0CFC62" w14:textId="00F7C10A" w:rsidR="009A245B" w:rsidRPr="00B015BB" w:rsidRDefault="002028D9" w:rsidP="002028D9">
      <w:pPr>
        <w:tabs>
          <w:tab w:val="left" w:pos="1170"/>
        </w:tabs>
        <w:spacing w:after="0" w:line="240" w:lineRule="auto"/>
        <w:rPr>
          <w:rFonts w:ascii="Times New Roman" w:hAnsi="Times New Roman" w:cs="Times New Roman"/>
          <w:b/>
          <w:sz w:val="24"/>
          <w:szCs w:val="24"/>
        </w:rPr>
      </w:pPr>
      <w:r w:rsidRPr="00B015BB">
        <w:rPr>
          <w:rFonts w:ascii="Times New Roman" w:hAnsi="Times New Roman" w:cs="Times New Roman"/>
          <w:b/>
          <w:sz w:val="24"/>
          <w:szCs w:val="24"/>
        </w:rPr>
        <w:tab/>
      </w:r>
      <w:hyperlink r:id="rId17" w:history="1">
        <w:r w:rsidR="009A245B" w:rsidRPr="00B015BB">
          <w:rPr>
            <w:rStyle w:val="Hyperlink"/>
            <w:rFonts w:ascii="Times New Roman" w:hAnsi="Times New Roman" w:cs="Times New Roman"/>
            <w:b/>
            <w:sz w:val="24"/>
            <w:szCs w:val="24"/>
          </w:rPr>
          <w:t>https://unt.curriculog.com/proposal:8219/form</w:t>
        </w:r>
      </w:hyperlink>
    </w:p>
    <w:p w14:paraId="2CF0E597" w14:textId="3BB53BA7" w:rsidR="009A245B" w:rsidRPr="00B015BB" w:rsidRDefault="002028D9" w:rsidP="002028D9">
      <w:pPr>
        <w:tabs>
          <w:tab w:val="left" w:pos="1170"/>
        </w:tabs>
        <w:spacing w:after="0" w:line="240" w:lineRule="auto"/>
        <w:rPr>
          <w:rFonts w:ascii="Times New Roman" w:hAnsi="Times New Roman" w:cs="Times New Roman"/>
          <w:b/>
          <w:sz w:val="24"/>
          <w:szCs w:val="24"/>
        </w:rPr>
      </w:pPr>
      <w:r w:rsidRPr="00B015BB">
        <w:rPr>
          <w:rFonts w:ascii="Times New Roman" w:hAnsi="Times New Roman" w:cs="Times New Roman"/>
          <w:b/>
          <w:sz w:val="24"/>
          <w:szCs w:val="24"/>
        </w:rPr>
        <w:tab/>
      </w:r>
      <w:r w:rsidR="009A245B" w:rsidRPr="00B015BB">
        <w:rPr>
          <w:rFonts w:ascii="Times New Roman" w:hAnsi="Times New Roman" w:cs="Times New Roman"/>
          <w:b/>
          <w:sz w:val="24"/>
          <w:szCs w:val="24"/>
        </w:rPr>
        <w:t>Proposed: 2021-22 New Course</w:t>
      </w:r>
    </w:p>
    <w:p w14:paraId="4E8A7C1A" w14:textId="34A099AC" w:rsidR="009A245B" w:rsidRDefault="009A245B" w:rsidP="002028D9">
      <w:pPr>
        <w:tabs>
          <w:tab w:val="left" w:pos="1170"/>
        </w:tabs>
        <w:spacing w:after="0" w:line="240" w:lineRule="auto"/>
        <w:ind w:left="1170"/>
        <w:rPr>
          <w:rStyle w:val="Emphasis"/>
          <w:rFonts w:ascii="Times New Roman" w:hAnsi="Times New Roman" w:cs="Times New Roman"/>
          <w:color w:val="333333"/>
          <w:sz w:val="24"/>
          <w:szCs w:val="24"/>
          <w:shd w:val="clear" w:color="auto" w:fill="FFFFFF"/>
        </w:rPr>
      </w:pPr>
      <w:r w:rsidRPr="009A245B">
        <w:rPr>
          <w:rFonts w:ascii="Times New Roman" w:hAnsi="Times New Roman" w:cs="Times New Roman"/>
          <w:sz w:val="24"/>
          <w:szCs w:val="24"/>
        </w:rPr>
        <w:t xml:space="preserve">Justification: </w:t>
      </w:r>
      <w:r w:rsidRPr="009A245B">
        <w:rPr>
          <w:rStyle w:val="Emphasis"/>
          <w:rFonts w:ascii="Times New Roman" w:hAnsi="Times New Roman" w:cs="Times New Roman"/>
          <w:color w:val="333333"/>
          <w:sz w:val="24"/>
          <w:szCs w:val="24"/>
          <w:shd w:val="clear" w:color="auto" w:fill="FFFFFF"/>
        </w:rPr>
        <w:t>The Career Competency Development Seminar was designed to provide students a foundation of professional competencies before applying to professional schools and graduate programs. The curriculum is based on the 15 core competencies listed on the American Association of Medical Colleges website. These competencies include the following: Service Orientation, Social Skills, Cultural Competence, Teamwork, Oral Communication, Ethical Responsibility, Reliability/Dependability, Resilience/Adaptability, Capacity for Improvement, Critical Thinking, Quantitative Reasoning, Scientific Inquiry, Written Communication, Living Systems, and Human Behavior. Admissions committees, for health professional schools in particular, are now using a more holistic approach when evaluating applicants; the mission of this course is to develop these competencies in our students. Not only will students be more competitive for these programs, but will also be stronger and more effective leaders in their fields. Students will also have the opportunity to apply this course towards the Health Professions Student Development Certificate, an undergraduate certificate also designed from these core competencies. Upon completing this one credit hour course with an ‘A’, both the essay requirement, as well as participation in three events hosted by the Office of Health Professions, will be waived.</w:t>
      </w:r>
    </w:p>
    <w:p w14:paraId="1034224B" w14:textId="77777777" w:rsidR="00B015BB" w:rsidRDefault="00B015BB" w:rsidP="002028D9">
      <w:pPr>
        <w:tabs>
          <w:tab w:val="left" w:pos="1170"/>
        </w:tabs>
        <w:spacing w:after="0" w:line="240" w:lineRule="auto"/>
        <w:ind w:left="1170"/>
        <w:rPr>
          <w:rStyle w:val="Emphasis"/>
          <w:rFonts w:ascii="Times New Roman" w:hAnsi="Times New Roman" w:cs="Times New Roman"/>
          <w:color w:val="333333"/>
          <w:sz w:val="24"/>
          <w:szCs w:val="24"/>
          <w:shd w:val="clear" w:color="auto" w:fill="FFFFFF"/>
        </w:rPr>
      </w:pPr>
    </w:p>
    <w:p w14:paraId="4B6BC90F" w14:textId="15EB6F11" w:rsidR="00B015BB" w:rsidRPr="00B015BB" w:rsidRDefault="00B015BB" w:rsidP="00B015BB">
      <w:pPr>
        <w:tabs>
          <w:tab w:val="left" w:pos="1170"/>
        </w:tabs>
        <w:spacing w:after="0" w:line="240" w:lineRule="auto"/>
        <w:ind w:left="1170" w:hanging="540"/>
        <w:rPr>
          <w:rStyle w:val="Emphasis"/>
          <w:rFonts w:ascii="Times New Roman" w:hAnsi="Times New Roman" w:cs="Times New Roman"/>
          <w:b/>
          <w:color w:val="333333"/>
          <w:sz w:val="24"/>
          <w:szCs w:val="24"/>
          <w:shd w:val="clear" w:color="auto" w:fill="FFFFFF"/>
        </w:rPr>
      </w:pPr>
      <w:r>
        <w:rPr>
          <w:rStyle w:val="Emphasis"/>
          <w:rFonts w:ascii="Times New Roman" w:hAnsi="Times New Roman" w:cs="Times New Roman"/>
          <w:color w:val="333333"/>
          <w:sz w:val="24"/>
          <w:szCs w:val="24"/>
          <w:shd w:val="clear" w:color="auto" w:fill="FFFFFF"/>
        </w:rPr>
        <w:t xml:space="preserve">ii.  </w:t>
      </w:r>
      <w:r>
        <w:rPr>
          <w:rStyle w:val="Emphasis"/>
          <w:rFonts w:ascii="Times New Roman" w:hAnsi="Times New Roman" w:cs="Times New Roman"/>
          <w:color w:val="333333"/>
          <w:sz w:val="24"/>
          <w:szCs w:val="24"/>
          <w:shd w:val="clear" w:color="auto" w:fill="FFFFFF"/>
        </w:rPr>
        <w:tab/>
      </w:r>
      <w:r w:rsidRPr="00B015BB">
        <w:rPr>
          <w:rStyle w:val="Emphasis"/>
          <w:rFonts w:ascii="Times New Roman" w:hAnsi="Times New Roman" w:cs="Times New Roman"/>
          <w:b/>
          <w:color w:val="333333"/>
          <w:sz w:val="24"/>
          <w:szCs w:val="24"/>
          <w:shd w:val="clear" w:color="auto" w:fill="FFFFFF"/>
        </w:rPr>
        <w:t>COS 4980 – Career Competency Development Seminar</w:t>
      </w:r>
      <w:r w:rsidR="00F15640">
        <w:rPr>
          <w:rStyle w:val="Emphasis"/>
          <w:rFonts w:ascii="Times New Roman" w:hAnsi="Times New Roman" w:cs="Times New Roman"/>
          <w:b/>
          <w:color w:val="333333"/>
          <w:sz w:val="24"/>
          <w:szCs w:val="24"/>
          <w:shd w:val="clear" w:color="auto" w:fill="FFFFFF"/>
        </w:rPr>
        <w:t xml:space="preserve">   </w:t>
      </w:r>
      <w:r w:rsidR="00F15640" w:rsidRPr="00BB75D0">
        <w:rPr>
          <w:rFonts w:ascii="Times New Roman" w:hAnsi="Times New Roman" w:cs="Times New Roman"/>
          <w:b/>
          <w:color w:val="FF0000"/>
          <w:sz w:val="24"/>
          <w:szCs w:val="24"/>
        </w:rPr>
        <w:t>APPROVED</w:t>
      </w:r>
    </w:p>
    <w:p w14:paraId="3B1B9B6C" w14:textId="30645109" w:rsidR="00B015BB" w:rsidRPr="00B015BB" w:rsidRDefault="00B015BB" w:rsidP="00B015BB">
      <w:pPr>
        <w:tabs>
          <w:tab w:val="left" w:pos="1170"/>
        </w:tabs>
        <w:spacing w:after="0" w:line="240" w:lineRule="auto"/>
        <w:ind w:left="1170" w:hanging="540"/>
        <w:rPr>
          <w:rFonts w:ascii="Times New Roman" w:hAnsi="Times New Roman" w:cs="Times New Roman"/>
          <w:b/>
          <w:sz w:val="24"/>
          <w:szCs w:val="24"/>
        </w:rPr>
      </w:pPr>
      <w:r w:rsidRPr="00B015BB">
        <w:rPr>
          <w:rFonts w:ascii="Times New Roman" w:hAnsi="Times New Roman" w:cs="Times New Roman"/>
          <w:b/>
          <w:sz w:val="24"/>
          <w:szCs w:val="24"/>
        </w:rPr>
        <w:tab/>
      </w:r>
      <w:hyperlink r:id="rId18" w:history="1">
        <w:r w:rsidRPr="00B015BB">
          <w:rPr>
            <w:rStyle w:val="Hyperlink"/>
            <w:rFonts w:ascii="Times New Roman" w:hAnsi="Times New Roman" w:cs="Times New Roman"/>
            <w:b/>
            <w:sz w:val="24"/>
            <w:szCs w:val="24"/>
          </w:rPr>
          <w:t>https://unt.curriculog.com/proposal:8220/form</w:t>
        </w:r>
      </w:hyperlink>
    </w:p>
    <w:p w14:paraId="30405792" w14:textId="13859CD1" w:rsidR="00B015BB" w:rsidRPr="00B015BB" w:rsidRDefault="00B015BB" w:rsidP="00B015BB">
      <w:pPr>
        <w:tabs>
          <w:tab w:val="left" w:pos="1170"/>
        </w:tabs>
        <w:spacing w:after="0" w:line="240" w:lineRule="auto"/>
        <w:ind w:left="1170" w:hanging="540"/>
        <w:rPr>
          <w:rFonts w:ascii="Times New Roman" w:hAnsi="Times New Roman" w:cs="Times New Roman"/>
          <w:b/>
          <w:sz w:val="24"/>
          <w:szCs w:val="24"/>
        </w:rPr>
      </w:pPr>
      <w:r w:rsidRPr="00B015BB">
        <w:rPr>
          <w:rFonts w:ascii="Times New Roman" w:hAnsi="Times New Roman" w:cs="Times New Roman"/>
          <w:b/>
          <w:sz w:val="24"/>
          <w:szCs w:val="24"/>
        </w:rPr>
        <w:lastRenderedPageBreak/>
        <w:tab/>
        <w:t>Proposed: Experimental Course</w:t>
      </w:r>
    </w:p>
    <w:p w14:paraId="3A1B7D99" w14:textId="2E4559F6" w:rsidR="00B015BB" w:rsidRDefault="00B015BB" w:rsidP="00B015BB">
      <w:pPr>
        <w:tabs>
          <w:tab w:val="left" w:pos="1170"/>
        </w:tabs>
        <w:spacing w:after="0" w:line="240" w:lineRule="auto"/>
        <w:ind w:left="1170" w:hanging="540"/>
        <w:rPr>
          <w:rStyle w:val="Emphasis"/>
          <w:rFonts w:ascii="Times New Roman" w:hAnsi="Times New Roman" w:cs="Times New Roman"/>
          <w:i w:val="0"/>
          <w:color w:val="333333"/>
          <w:sz w:val="24"/>
          <w:szCs w:val="24"/>
          <w:shd w:val="clear" w:color="auto" w:fill="FFFFFF"/>
        </w:rPr>
      </w:pPr>
      <w:r>
        <w:rPr>
          <w:rFonts w:ascii="Times New Roman" w:hAnsi="Times New Roman" w:cs="Times New Roman"/>
          <w:sz w:val="24"/>
          <w:szCs w:val="24"/>
        </w:rPr>
        <w:tab/>
      </w:r>
      <w:r w:rsidRPr="00B015BB">
        <w:rPr>
          <w:rFonts w:ascii="Times New Roman" w:hAnsi="Times New Roman" w:cs="Times New Roman"/>
          <w:i/>
          <w:sz w:val="24"/>
          <w:szCs w:val="24"/>
        </w:rPr>
        <w:t xml:space="preserve">Justification: </w:t>
      </w:r>
      <w:r w:rsidRPr="00B015BB">
        <w:rPr>
          <w:rStyle w:val="Emphasis"/>
          <w:rFonts w:ascii="Times New Roman" w:hAnsi="Times New Roman" w:cs="Times New Roman"/>
          <w:i w:val="0"/>
          <w:color w:val="333333"/>
          <w:sz w:val="24"/>
          <w:szCs w:val="24"/>
          <w:shd w:val="clear" w:color="auto" w:fill="FFFFFF"/>
        </w:rPr>
        <w:t>The Career Competency Development Seminar was designed to provide students a foundation of professional competencies before applying to professional schools and graduate programs. The curriculum is based on the 15 core competencies listed on the American Association of Medical Colleges website. These competencies include the following: Service Orientation, Social Skills, Cultural Competence, Teamwork, Oral Communication, Ethical Responsibility, Reliability/Dependability, Resilience/Adaptability, Capacity for Improvement, Critical Thinking, Quantitative Reasoning, Scientific Inquiry, Written Communication, Living Systems, and Human Behavior. Admissions committees, for health professional schools in particular, are now using a more holistic approach when evaluating applicants; the mission of this course is to develop these competencies in our students. Not only will students be more competitive for these programs, but will also be stronger and more effective leaders in their fields. Students will also have the opportunity to apply this course towards the Health Professions Student Development Certificate, an undergraduate certificate also designed from these core competencies. Upon completing this one credit hour course with an ‘A’, both the essay requirement, as well as participation in three events hosted by the Office of Health Professions, will be waived.</w:t>
      </w:r>
    </w:p>
    <w:p w14:paraId="35990B88" w14:textId="4B5C4017" w:rsidR="00B015BB" w:rsidRDefault="00B015BB" w:rsidP="00B015BB">
      <w:pPr>
        <w:tabs>
          <w:tab w:val="left" w:pos="1170"/>
        </w:tabs>
        <w:spacing w:after="0" w:line="240" w:lineRule="auto"/>
        <w:ind w:left="1170" w:hanging="540"/>
        <w:rPr>
          <w:rStyle w:val="Emphasis"/>
          <w:rFonts w:ascii="Times New Roman" w:hAnsi="Times New Roman" w:cs="Times New Roman"/>
          <w:i w:val="0"/>
          <w:iCs w:val="0"/>
          <w:sz w:val="24"/>
          <w:szCs w:val="24"/>
        </w:rPr>
      </w:pPr>
    </w:p>
    <w:p w14:paraId="2D138A79" w14:textId="76E2454B" w:rsidR="00B015BB" w:rsidRPr="00DB389A" w:rsidRDefault="00B015BB" w:rsidP="00B015BB">
      <w:pPr>
        <w:tabs>
          <w:tab w:val="left" w:pos="1170"/>
        </w:tabs>
        <w:spacing w:after="0" w:line="240" w:lineRule="auto"/>
        <w:ind w:left="1170" w:hanging="540"/>
        <w:rPr>
          <w:rStyle w:val="Emphasis"/>
          <w:rFonts w:ascii="Times New Roman" w:hAnsi="Times New Roman" w:cs="Times New Roman"/>
          <w:b/>
          <w:i w:val="0"/>
          <w:iCs w:val="0"/>
          <w:sz w:val="24"/>
          <w:szCs w:val="24"/>
        </w:rPr>
      </w:pPr>
      <w:r>
        <w:rPr>
          <w:rStyle w:val="Emphasis"/>
          <w:rFonts w:ascii="Times New Roman" w:hAnsi="Times New Roman" w:cs="Times New Roman"/>
          <w:i w:val="0"/>
          <w:iCs w:val="0"/>
          <w:sz w:val="24"/>
          <w:szCs w:val="24"/>
        </w:rPr>
        <w:t>iii.</w:t>
      </w:r>
      <w:r>
        <w:rPr>
          <w:rStyle w:val="Emphasis"/>
          <w:rFonts w:ascii="Times New Roman" w:hAnsi="Times New Roman" w:cs="Times New Roman"/>
          <w:i w:val="0"/>
          <w:iCs w:val="0"/>
          <w:sz w:val="24"/>
          <w:szCs w:val="24"/>
        </w:rPr>
        <w:tab/>
      </w:r>
      <w:r w:rsidRPr="00DB389A">
        <w:rPr>
          <w:rStyle w:val="Emphasis"/>
          <w:rFonts w:ascii="Times New Roman" w:hAnsi="Times New Roman" w:cs="Times New Roman"/>
          <w:b/>
          <w:i w:val="0"/>
          <w:iCs w:val="0"/>
          <w:sz w:val="24"/>
          <w:szCs w:val="24"/>
        </w:rPr>
        <w:t>COS Health Professions Student Development Certificate</w:t>
      </w:r>
      <w:r w:rsidR="00F15640">
        <w:rPr>
          <w:rStyle w:val="Emphasis"/>
          <w:rFonts w:ascii="Times New Roman" w:hAnsi="Times New Roman" w:cs="Times New Roman"/>
          <w:b/>
          <w:i w:val="0"/>
          <w:iCs w:val="0"/>
          <w:sz w:val="24"/>
          <w:szCs w:val="24"/>
        </w:rPr>
        <w:t xml:space="preserve">  </w:t>
      </w:r>
      <w:r w:rsidR="00F15640" w:rsidRPr="00BB75D0">
        <w:rPr>
          <w:rFonts w:ascii="Times New Roman" w:hAnsi="Times New Roman" w:cs="Times New Roman"/>
          <w:b/>
          <w:color w:val="FF0000"/>
          <w:sz w:val="24"/>
          <w:szCs w:val="24"/>
        </w:rPr>
        <w:t>APPROVED</w:t>
      </w:r>
    </w:p>
    <w:p w14:paraId="1F595860" w14:textId="014AF60A" w:rsidR="00B015BB" w:rsidRPr="00DB389A" w:rsidRDefault="00737FF0" w:rsidP="00B015BB">
      <w:pPr>
        <w:tabs>
          <w:tab w:val="left" w:pos="1170"/>
        </w:tabs>
        <w:spacing w:after="0" w:line="240" w:lineRule="auto"/>
        <w:ind w:left="1170" w:hanging="540"/>
        <w:rPr>
          <w:rFonts w:ascii="Times New Roman" w:hAnsi="Times New Roman" w:cs="Times New Roman"/>
          <w:b/>
          <w:sz w:val="24"/>
          <w:szCs w:val="24"/>
        </w:rPr>
      </w:pPr>
      <w:r w:rsidRPr="00DB389A">
        <w:rPr>
          <w:rFonts w:ascii="Times New Roman" w:hAnsi="Times New Roman" w:cs="Times New Roman"/>
          <w:b/>
          <w:sz w:val="24"/>
          <w:szCs w:val="24"/>
        </w:rPr>
        <w:tab/>
      </w:r>
      <w:hyperlink r:id="rId19" w:history="1">
        <w:r w:rsidR="00B015BB" w:rsidRPr="00DB389A">
          <w:rPr>
            <w:rStyle w:val="Hyperlink"/>
            <w:rFonts w:ascii="Times New Roman" w:hAnsi="Times New Roman" w:cs="Times New Roman"/>
            <w:b/>
            <w:sz w:val="24"/>
            <w:szCs w:val="24"/>
          </w:rPr>
          <w:t>https://unt.curriculog.com/proposal:8094/form</w:t>
        </w:r>
      </w:hyperlink>
    </w:p>
    <w:p w14:paraId="67B358C9" w14:textId="33CD8D37" w:rsidR="00B015BB" w:rsidRPr="00DB389A" w:rsidRDefault="00737FF0" w:rsidP="00DB389A">
      <w:pPr>
        <w:tabs>
          <w:tab w:val="left" w:pos="1170"/>
        </w:tabs>
        <w:spacing w:after="0" w:line="240" w:lineRule="auto"/>
        <w:ind w:left="1170" w:hanging="540"/>
        <w:rPr>
          <w:rFonts w:ascii="Times New Roman" w:hAnsi="Times New Roman" w:cs="Times New Roman"/>
          <w:b/>
          <w:sz w:val="24"/>
          <w:szCs w:val="24"/>
        </w:rPr>
      </w:pPr>
      <w:r w:rsidRPr="00DB389A">
        <w:rPr>
          <w:rFonts w:ascii="Times New Roman" w:hAnsi="Times New Roman" w:cs="Times New Roman"/>
          <w:b/>
          <w:sz w:val="24"/>
          <w:szCs w:val="24"/>
        </w:rPr>
        <w:tab/>
      </w:r>
      <w:r w:rsidR="00B015BB" w:rsidRPr="00DB389A">
        <w:rPr>
          <w:rFonts w:ascii="Times New Roman" w:hAnsi="Times New Roman" w:cs="Times New Roman"/>
          <w:b/>
          <w:sz w:val="24"/>
          <w:szCs w:val="24"/>
        </w:rPr>
        <w:t>Proposed: 2021-22 Change in Program</w:t>
      </w:r>
    </w:p>
    <w:p w14:paraId="11216AF4" w14:textId="77777777" w:rsidR="00737FF0" w:rsidRPr="00DB389A" w:rsidRDefault="00737FF0" w:rsidP="00DB389A">
      <w:pPr>
        <w:pStyle w:val="NormalWeb"/>
        <w:spacing w:before="0" w:beforeAutospacing="0" w:after="0" w:afterAutospacing="0"/>
        <w:ind w:left="1170"/>
        <w:rPr>
          <w:i/>
          <w:color w:val="333333"/>
        </w:rPr>
      </w:pPr>
      <w:r w:rsidRPr="00DB389A">
        <w:rPr>
          <w:i/>
        </w:rPr>
        <w:t xml:space="preserve">Justification: </w:t>
      </w:r>
      <w:r w:rsidRPr="00DB389A">
        <w:rPr>
          <w:i/>
          <w:color w:val="333333"/>
        </w:rPr>
        <w:t>At the request of the College of Business, we are adding MKTG 3651 and MGMT 3721 as options in the Leadership and Business requirement. These courses were recently created for non-business majors and were approved in February by UUCC for the 2021-22 catalog.</w:t>
      </w:r>
    </w:p>
    <w:p w14:paraId="4A10CB10" w14:textId="77777777" w:rsidR="00737FF0" w:rsidRPr="00737FF0" w:rsidRDefault="00737FF0" w:rsidP="00DB389A">
      <w:pPr>
        <w:spacing w:after="0" w:line="240" w:lineRule="auto"/>
        <w:ind w:left="1080"/>
        <w:rPr>
          <w:rFonts w:ascii="Times New Roman" w:eastAsia="Times New Roman" w:hAnsi="Times New Roman" w:cs="Times New Roman"/>
          <w:i/>
          <w:color w:val="333333"/>
          <w:sz w:val="24"/>
          <w:szCs w:val="24"/>
        </w:rPr>
      </w:pPr>
      <w:r w:rsidRPr="00737FF0">
        <w:rPr>
          <w:rFonts w:ascii="Times New Roman" w:eastAsia="Times New Roman" w:hAnsi="Times New Roman" w:cs="Times New Roman"/>
          <w:i/>
          <w:color w:val="333333"/>
          <w:sz w:val="24"/>
          <w:szCs w:val="24"/>
        </w:rPr>
        <w:lastRenderedPageBreak/>
        <w:t>A new way of satisfying the non-course requirements is proposed due to the proposed COS 4100 course, "Career Competency Development Seminar."</w:t>
      </w:r>
    </w:p>
    <w:p w14:paraId="70CE1D5A" w14:textId="7A310F92" w:rsidR="00B015BB" w:rsidRPr="00DB389A" w:rsidRDefault="00B015BB" w:rsidP="00DB389A">
      <w:pPr>
        <w:tabs>
          <w:tab w:val="left" w:pos="1170"/>
        </w:tabs>
        <w:spacing w:after="0" w:line="240" w:lineRule="auto"/>
        <w:rPr>
          <w:rFonts w:ascii="Times New Roman" w:hAnsi="Times New Roman" w:cs="Times New Roman"/>
          <w:sz w:val="24"/>
          <w:szCs w:val="24"/>
        </w:rPr>
      </w:pPr>
    </w:p>
    <w:p w14:paraId="1D50C8C9" w14:textId="3306D118" w:rsidR="00CF6748" w:rsidRPr="00DB389A" w:rsidRDefault="00C76BEA" w:rsidP="00DB389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DB389A">
        <w:rPr>
          <w:rFonts w:ascii="Times New Roman" w:hAnsi="Times New Roman" w:cs="Times New Roman"/>
          <w:sz w:val="24"/>
          <w:szCs w:val="24"/>
        </w:rPr>
        <w:t>V.</w:t>
      </w:r>
      <w:r w:rsidR="00DB389A">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p w14:paraId="2B5C144A" w14:textId="77777777" w:rsidR="008458FE" w:rsidRPr="00343D43" w:rsidRDefault="008458FE" w:rsidP="008458FE">
      <w:pPr>
        <w:pStyle w:val="ListParagraph"/>
        <w:spacing w:after="0" w:line="240" w:lineRule="auto"/>
        <w:ind w:left="450"/>
        <w:rPr>
          <w:rFonts w:ascii="Times New Roman" w:hAnsi="Times New Roman" w:cs="Times New Roman"/>
          <w:sz w:val="24"/>
          <w:szCs w:val="24"/>
        </w:rPr>
      </w:pPr>
    </w:p>
    <w:p w14:paraId="656AEB27" w14:textId="65B22505" w:rsidR="00184F3B" w:rsidRPr="00343D43" w:rsidRDefault="00E06FF6" w:rsidP="00B916E8">
      <w:pPr>
        <w:pStyle w:val="ListParagraph"/>
        <w:spacing w:after="0" w:line="360" w:lineRule="auto"/>
        <w:ind w:left="630" w:hanging="5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V</w:t>
      </w:r>
      <w:r w:rsidR="00CF6748" w:rsidRPr="00343D43">
        <w:rPr>
          <w:rFonts w:ascii="Times New Roman" w:hAnsi="Times New Roman" w:cs="Times New Roman"/>
          <w:color w:val="333333"/>
          <w:sz w:val="24"/>
          <w:szCs w:val="24"/>
          <w:shd w:val="clear" w:color="auto" w:fill="FFFFFF"/>
        </w:rPr>
        <w:t>.</w:t>
      </w:r>
      <w:r w:rsidR="00CF6748"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00184F3B" w:rsidRPr="00343D43">
        <w:rPr>
          <w:rFonts w:ascii="Times New Roman" w:hAnsi="Times New Roman" w:cs="Times New Roman"/>
          <w:color w:val="333333"/>
          <w:sz w:val="24"/>
          <w:szCs w:val="24"/>
          <w:shd w:val="clear" w:color="auto" w:fill="FFFFFF"/>
        </w:rPr>
        <w:t>Discussion items for the future</w:t>
      </w:r>
    </w:p>
    <w:p w14:paraId="51CC296F" w14:textId="21F88A36" w:rsidR="00184F3B" w:rsidRPr="00343D43" w:rsidRDefault="00184F3B" w:rsidP="00B916E8">
      <w:pPr>
        <w:pStyle w:val="ListParagraph"/>
        <w:spacing w:after="0" w:line="360" w:lineRule="auto"/>
        <w:ind w:left="630" w:hanging="540"/>
        <w:rPr>
          <w:rFonts w:ascii="Times New Roman" w:hAnsi="Times New Roman" w:cs="Times New Roman"/>
          <w:i/>
          <w:sz w:val="24"/>
          <w:szCs w:val="24"/>
          <w:shd w:val="clear" w:color="auto" w:fill="FFFFFF"/>
        </w:rPr>
      </w:pPr>
      <w:r w:rsidRPr="00343D43">
        <w:rPr>
          <w:rFonts w:ascii="Times New Roman" w:hAnsi="Times New Roman" w:cs="Times New Roman"/>
          <w:color w:val="333333"/>
          <w:sz w:val="24"/>
          <w:szCs w:val="24"/>
          <w:shd w:val="clear" w:color="auto" w:fill="FFFFFF"/>
        </w:rPr>
        <w:tab/>
      </w:r>
      <w:r w:rsidR="00B916E8" w:rsidRPr="00343D43">
        <w:rPr>
          <w:rFonts w:ascii="Times New Roman" w:hAnsi="Times New Roman" w:cs="Times New Roman"/>
          <w:color w:val="333333"/>
          <w:sz w:val="24"/>
          <w:szCs w:val="24"/>
          <w:shd w:val="clear" w:color="auto" w:fill="FFFFFF"/>
        </w:rPr>
        <w:tab/>
      </w:r>
      <w:r w:rsidRPr="00343D43">
        <w:rPr>
          <w:rFonts w:ascii="Times New Roman" w:hAnsi="Times New Roman" w:cs="Times New Roman"/>
          <w:color w:val="333333"/>
          <w:sz w:val="24"/>
          <w:szCs w:val="24"/>
          <w:shd w:val="clear" w:color="auto" w:fill="FFFFFF"/>
        </w:rPr>
        <w:t>A</w:t>
      </w:r>
      <w:r w:rsidRPr="00343D43">
        <w:rPr>
          <w:rFonts w:ascii="Times New Roman" w:hAnsi="Times New Roman" w:cs="Times New Roman"/>
          <w:sz w:val="24"/>
          <w:szCs w:val="24"/>
          <w:shd w:val="clear" w:color="auto" w:fill="FFFFFF"/>
        </w:rPr>
        <w:t xml:space="preserve">. </w:t>
      </w:r>
      <w:r w:rsidR="00FF00DC" w:rsidRPr="00343D43">
        <w:rPr>
          <w:rFonts w:ascii="Times New Roman" w:hAnsi="Times New Roman" w:cs="Times New Roman"/>
          <w:sz w:val="24"/>
          <w:szCs w:val="24"/>
          <w:shd w:val="clear" w:color="auto" w:fill="FFFFFF"/>
        </w:rPr>
        <w:t xml:space="preserve"> </w:t>
      </w:r>
      <w:r w:rsidRPr="00343D43">
        <w:rPr>
          <w:rFonts w:ascii="Times New Roman" w:hAnsi="Times New Roman" w:cs="Times New Roman"/>
          <w:sz w:val="24"/>
          <w:szCs w:val="24"/>
          <w:shd w:val="clear" w:color="auto" w:fill="FFFFFF"/>
        </w:rPr>
        <w:t>Internship 4890</w:t>
      </w:r>
    </w:p>
    <w:sectPr w:rsidR="00184F3B" w:rsidRPr="00343D43" w:rsidSect="00DB6A7C">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0"/>
  </w:num>
  <w:num w:numId="3">
    <w:abstractNumId w:val="17"/>
  </w:num>
  <w:num w:numId="4">
    <w:abstractNumId w:val="19"/>
  </w:num>
  <w:num w:numId="5">
    <w:abstractNumId w:val="10"/>
  </w:num>
  <w:num w:numId="6">
    <w:abstractNumId w:val="15"/>
  </w:num>
  <w:num w:numId="7">
    <w:abstractNumId w:val="13"/>
  </w:num>
  <w:num w:numId="8">
    <w:abstractNumId w:val="11"/>
  </w:num>
  <w:num w:numId="9">
    <w:abstractNumId w:val="24"/>
  </w:num>
  <w:num w:numId="10">
    <w:abstractNumId w:val="0"/>
  </w:num>
  <w:num w:numId="11">
    <w:abstractNumId w:val="23"/>
  </w:num>
  <w:num w:numId="12">
    <w:abstractNumId w:val="16"/>
  </w:num>
  <w:num w:numId="13">
    <w:abstractNumId w:val="25"/>
  </w:num>
  <w:num w:numId="14">
    <w:abstractNumId w:val="6"/>
  </w:num>
  <w:num w:numId="15">
    <w:abstractNumId w:val="2"/>
  </w:num>
  <w:num w:numId="16">
    <w:abstractNumId w:val="22"/>
  </w:num>
  <w:num w:numId="17">
    <w:abstractNumId w:val="9"/>
  </w:num>
  <w:num w:numId="18">
    <w:abstractNumId w:val="3"/>
  </w:num>
  <w:num w:numId="19">
    <w:abstractNumId w:val="21"/>
  </w:num>
  <w:num w:numId="20">
    <w:abstractNumId w:val="4"/>
  </w:num>
  <w:num w:numId="21">
    <w:abstractNumId w:val="12"/>
  </w:num>
  <w:num w:numId="22">
    <w:abstractNumId w:val="14"/>
  </w:num>
  <w:num w:numId="23">
    <w:abstractNumId w:val="18"/>
  </w:num>
  <w:num w:numId="24">
    <w:abstractNumId w:val="8"/>
  </w:num>
  <w:num w:numId="25">
    <w:abstractNumId w:val="5"/>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05A2E"/>
    <w:rsid w:val="00015007"/>
    <w:rsid w:val="000246AD"/>
    <w:rsid w:val="00026C7B"/>
    <w:rsid w:val="00035476"/>
    <w:rsid w:val="0003613D"/>
    <w:rsid w:val="000528E2"/>
    <w:rsid w:val="00057DD9"/>
    <w:rsid w:val="00067126"/>
    <w:rsid w:val="00072500"/>
    <w:rsid w:val="000943BB"/>
    <w:rsid w:val="000952D6"/>
    <w:rsid w:val="000953E8"/>
    <w:rsid w:val="000A010E"/>
    <w:rsid w:val="000A635D"/>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80680"/>
    <w:rsid w:val="00484DBE"/>
    <w:rsid w:val="0049335B"/>
    <w:rsid w:val="004A1073"/>
    <w:rsid w:val="004A167F"/>
    <w:rsid w:val="004A386D"/>
    <w:rsid w:val="004A3CCF"/>
    <w:rsid w:val="004B0680"/>
    <w:rsid w:val="004C21AC"/>
    <w:rsid w:val="004D2090"/>
    <w:rsid w:val="004D328F"/>
    <w:rsid w:val="004D59B2"/>
    <w:rsid w:val="004E5BEA"/>
    <w:rsid w:val="004F0E84"/>
    <w:rsid w:val="004F7D06"/>
    <w:rsid w:val="0050479B"/>
    <w:rsid w:val="00511BF6"/>
    <w:rsid w:val="00516246"/>
    <w:rsid w:val="005164F9"/>
    <w:rsid w:val="00520BDA"/>
    <w:rsid w:val="00522A7C"/>
    <w:rsid w:val="00523CEB"/>
    <w:rsid w:val="00530C09"/>
    <w:rsid w:val="00532AC7"/>
    <w:rsid w:val="00547400"/>
    <w:rsid w:val="00560208"/>
    <w:rsid w:val="00570479"/>
    <w:rsid w:val="0058097F"/>
    <w:rsid w:val="00581139"/>
    <w:rsid w:val="005815CD"/>
    <w:rsid w:val="00584942"/>
    <w:rsid w:val="00585582"/>
    <w:rsid w:val="00587194"/>
    <w:rsid w:val="005A648A"/>
    <w:rsid w:val="005B3E47"/>
    <w:rsid w:val="005D02C1"/>
    <w:rsid w:val="005D34B4"/>
    <w:rsid w:val="005D53EC"/>
    <w:rsid w:val="005D6CAE"/>
    <w:rsid w:val="005D753B"/>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86809"/>
    <w:rsid w:val="00686FF9"/>
    <w:rsid w:val="00687ECF"/>
    <w:rsid w:val="00697B1C"/>
    <w:rsid w:val="006A511B"/>
    <w:rsid w:val="006A7212"/>
    <w:rsid w:val="006B426C"/>
    <w:rsid w:val="006B48F2"/>
    <w:rsid w:val="006B490D"/>
    <w:rsid w:val="006C00AD"/>
    <w:rsid w:val="006C6344"/>
    <w:rsid w:val="006D007E"/>
    <w:rsid w:val="006D230C"/>
    <w:rsid w:val="006E35BA"/>
    <w:rsid w:val="006E3636"/>
    <w:rsid w:val="006E36EF"/>
    <w:rsid w:val="006F02AD"/>
    <w:rsid w:val="006F12B0"/>
    <w:rsid w:val="006F66C8"/>
    <w:rsid w:val="00704ABC"/>
    <w:rsid w:val="00712779"/>
    <w:rsid w:val="007148F5"/>
    <w:rsid w:val="007220D6"/>
    <w:rsid w:val="00725673"/>
    <w:rsid w:val="007334E1"/>
    <w:rsid w:val="007343B3"/>
    <w:rsid w:val="00734554"/>
    <w:rsid w:val="00737FF0"/>
    <w:rsid w:val="00746FAC"/>
    <w:rsid w:val="0074791E"/>
    <w:rsid w:val="00753415"/>
    <w:rsid w:val="00753EEB"/>
    <w:rsid w:val="00762924"/>
    <w:rsid w:val="00762D15"/>
    <w:rsid w:val="007644A1"/>
    <w:rsid w:val="007657C4"/>
    <w:rsid w:val="0076639B"/>
    <w:rsid w:val="007674A1"/>
    <w:rsid w:val="007713B4"/>
    <w:rsid w:val="00773C11"/>
    <w:rsid w:val="0077404D"/>
    <w:rsid w:val="00781B0C"/>
    <w:rsid w:val="0078328F"/>
    <w:rsid w:val="007A1390"/>
    <w:rsid w:val="007A7D27"/>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33892"/>
    <w:rsid w:val="00833E01"/>
    <w:rsid w:val="00836E72"/>
    <w:rsid w:val="00837439"/>
    <w:rsid w:val="008458FE"/>
    <w:rsid w:val="0084768E"/>
    <w:rsid w:val="00847F7B"/>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6550"/>
    <w:rsid w:val="009B042C"/>
    <w:rsid w:val="009B0A6D"/>
    <w:rsid w:val="009B2CF3"/>
    <w:rsid w:val="009B4394"/>
    <w:rsid w:val="009B5FC1"/>
    <w:rsid w:val="009B62CE"/>
    <w:rsid w:val="009B7090"/>
    <w:rsid w:val="009B7592"/>
    <w:rsid w:val="009C2268"/>
    <w:rsid w:val="009C2DB7"/>
    <w:rsid w:val="009C4D72"/>
    <w:rsid w:val="009C66F5"/>
    <w:rsid w:val="009E049D"/>
    <w:rsid w:val="009E0F44"/>
    <w:rsid w:val="009E78BC"/>
    <w:rsid w:val="00A10C2F"/>
    <w:rsid w:val="00A11F9A"/>
    <w:rsid w:val="00A30215"/>
    <w:rsid w:val="00A32AFA"/>
    <w:rsid w:val="00A434F0"/>
    <w:rsid w:val="00A465A7"/>
    <w:rsid w:val="00A46C80"/>
    <w:rsid w:val="00A50AEF"/>
    <w:rsid w:val="00A55FE6"/>
    <w:rsid w:val="00A570C8"/>
    <w:rsid w:val="00A57DC9"/>
    <w:rsid w:val="00A57FEB"/>
    <w:rsid w:val="00A67747"/>
    <w:rsid w:val="00A710FB"/>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592C"/>
    <w:rsid w:val="00AC6D9D"/>
    <w:rsid w:val="00AD3B4E"/>
    <w:rsid w:val="00AD7388"/>
    <w:rsid w:val="00AD75EC"/>
    <w:rsid w:val="00AD7C6C"/>
    <w:rsid w:val="00AD7E69"/>
    <w:rsid w:val="00AE77C9"/>
    <w:rsid w:val="00AF22B8"/>
    <w:rsid w:val="00AF355E"/>
    <w:rsid w:val="00AF4C65"/>
    <w:rsid w:val="00AF7A42"/>
    <w:rsid w:val="00B015BB"/>
    <w:rsid w:val="00B019FF"/>
    <w:rsid w:val="00B04FBE"/>
    <w:rsid w:val="00B06DF3"/>
    <w:rsid w:val="00B15BF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A3191"/>
    <w:rsid w:val="00BA4375"/>
    <w:rsid w:val="00BB2A1C"/>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BEA"/>
    <w:rsid w:val="00C90C34"/>
    <w:rsid w:val="00C932ED"/>
    <w:rsid w:val="00C94FFC"/>
    <w:rsid w:val="00CA2B4E"/>
    <w:rsid w:val="00CA6F8A"/>
    <w:rsid w:val="00CC2E6E"/>
    <w:rsid w:val="00CC39C7"/>
    <w:rsid w:val="00CE1112"/>
    <w:rsid w:val="00CE3EF2"/>
    <w:rsid w:val="00CE67E2"/>
    <w:rsid w:val="00CF37E5"/>
    <w:rsid w:val="00CF6748"/>
    <w:rsid w:val="00CF7BA0"/>
    <w:rsid w:val="00D00BB2"/>
    <w:rsid w:val="00D0262D"/>
    <w:rsid w:val="00D02C55"/>
    <w:rsid w:val="00D11166"/>
    <w:rsid w:val="00D13057"/>
    <w:rsid w:val="00D15A08"/>
    <w:rsid w:val="00D217E4"/>
    <w:rsid w:val="00D25486"/>
    <w:rsid w:val="00D25B0F"/>
    <w:rsid w:val="00D41E26"/>
    <w:rsid w:val="00D42A2B"/>
    <w:rsid w:val="00D5250E"/>
    <w:rsid w:val="00D61D3C"/>
    <w:rsid w:val="00D70892"/>
    <w:rsid w:val="00D73044"/>
    <w:rsid w:val="00D7418B"/>
    <w:rsid w:val="00D81328"/>
    <w:rsid w:val="00D836D8"/>
    <w:rsid w:val="00D84ADA"/>
    <w:rsid w:val="00D90C2E"/>
    <w:rsid w:val="00D92C28"/>
    <w:rsid w:val="00D943D5"/>
    <w:rsid w:val="00D964CE"/>
    <w:rsid w:val="00D96A70"/>
    <w:rsid w:val="00DA4B59"/>
    <w:rsid w:val="00DA6E54"/>
    <w:rsid w:val="00DB17A8"/>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D1AFB"/>
    <w:rsid w:val="00ED3489"/>
    <w:rsid w:val="00ED56ED"/>
    <w:rsid w:val="00ED60DD"/>
    <w:rsid w:val="00EE1381"/>
    <w:rsid w:val="00EE2885"/>
    <w:rsid w:val="00EE44FD"/>
    <w:rsid w:val="00EE49B3"/>
    <w:rsid w:val="00EF0739"/>
    <w:rsid w:val="00EF369F"/>
    <w:rsid w:val="00EF5292"/>
    <w:rsid w:val="00EF594A"/>
    <w:rsid w:val="00F15494"/>
    <w:rsid w:val="00F15640"/>
    <w:rsid w:val="00F20FA4"/>
    <w:rsid w:val="00F21C6B"/>
    <w:rsid w:val="00F22079"/>
    <w:rsid w:val="00F26934"/>
    <w:rsid w:val="00F31C71"/>
    <w:rsid w:val="00F32B5F"/>
    <w:rsid w:val="00F368D7"/>
    <w:rsid w:val="00F36E0A"/>
    <w:rsid w:val="00F47DCD"/>
    <w:rsid w:val="00F52746"/>
    <w:rsid w:val="00F53E6B"/>
    <w:rsid w:val="00F559DC"/>
    <w:rsid w:val="00F625EF"/>
    <w:rsid w:val="00F65B24"/>
    <w:rsid w:val="00F70345"/>
    <w:rsid w:val="00F80D49"/>
    <w:rsid w:val="00F83403"/>
    <w:rsid w:val="00F86E83"/>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8090/form" TargetMode="External"/><Relationship Id="rId18" Type="http://schemas.openxmlformats.org/officeDocument/2006/relationships/hyperlink" Target="https://unt.curriculog.com/proposal:8220/for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t.curriculog.com/proposal:7498/form" TargetMode="External"/><Relationship Id="rId17" Type="http://schemas.openxmlformats.org/officeDocument/2006/relationships/hyperlink" Target="https://unt.curriculog.com/proposal:8219/form" TargetMode="External"/><Relationship Id="rId2" Type="http://schemas.openxmlformats.org/officeDocument/2006/relationships/customXml" Target="../customXml/item2.xml"/><Relationship Id="rId16" Type="http://schemas.openxmlformats.org/officeDocument/2006/relationships/hyperlink" Target="https://unt.curriculog.com/proposal:8054/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zoom.us/j/754118149" TargetMode="External"/><Relationship Id="rId5" Type="http://schemas.openxmlformats.org/officeDocument/2006/relationships/numbering" Target="numbering.xml"/><Relationship Id="rId15" Type="http://schemas.openxmlformats.org/officeDocument/2006/relationships/hyperlink" Target="https://unt.curriculog.com/proposal:8049/form" TargetMode="External"/><Relationship Id="rId10" Type="http://schemas.openxmlformats.org/officeDocument/2006/relationships/endnotes" Target="endnotes.xml"/><Relationship Id="rId19" Type="http://schemas.openxmlformats.org/officeDocument/2006/relationships/hyperlink" Target="https://unt.curriculog.com/proposal:8094/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curriculog.com/proposal:8027/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F8B0-CD36-404A-8F45-141E1AD733C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6cebd4-89b2-47e2-8eab-2636c7c7327c"/>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B8649-DB30-47E5-9BF1-A5544FEA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Marshall, Patricia</cp:lastModifiedBy>
  <cp:revision>2</cp:revision>
  <cp:lastPrinted>2020-02-10T17:12:00Z</cp:lastPrinted>
  <dcterms:created xsi:type="dcterms:W3CDTF">2020-04-17T13:28:00Z</dcterms:created>
  <dcterms:modified xsi:type="dcterms:W3CDTF">2020-04-17T13:28:00Z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